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83D8" w14:textId="77777777" w:rsidR="005862A8" w:rsidRPr="00687A0E" w:rsidRDefault="005862A8" w:rsidP="005862A8">
      <w:pPr>
        <w:suppressAutoHyphens/>
        <w:spacing w:line="240" w:lineRule="atLeast"/>
        <w:rPr>
          <w:rFonts w:ascii="Garamond" w:hAnsi="Garamond" w:cs="Garamond"/>
          <w:b/>
          <w:bCs/>
          <w:sz w:val="24"/>
          <w:szCs w:val="24"/>
          <w:u w:val="single"/>
        </w:rPr>
      </w:pPr>
      <w:r w:rsidRPr="00687A0E">
        <w:rPr>
          <w:rFonts w:ascii="Garamond" w:hAnsi="Garamond" w:cs="Garamond"/>
          <w:sz w:val="24"/>
          <w:szCs w:val="24"/>
          <w:u w:val="single"/>
        </w:rPr>
        <w:t xml:space="preserve">POLICY:  </w:t>
      </w:r>
      <w:r w:rsidRPr="00687A0E">
        <w:rPr>
          <w:rFonts w:ascii="Garamond" w:hAnsi="Garamond" w:cs="Garamond"/>
          <w:b/>
          <w:bCs/>
          <w:sz w:val="24"/>
          <w:szCs w:val="24"/>
          <w:u w:val="single"/>
        </w:rPr>
        <w:t>JOB DESCRIPTION</w:t>
      </w:r>
      <w:r w:rsidRPr="00687A0E">
        <w:rPr>
          <w:rFonts w:ascii="Garamond" w:hAnsi="Garamond" w:cs="Garamond"/>
          <w:b/>
          <w:bCs/>
          <w:sz w:val="24"/>
          <w:szCs w:val="24"/>
          <w:u w:val="single"/>
        </w:rPr>
        <w:tab/>
      </w:r>
      <w:r w:rsidRPr="00687A0E">
        <w:rPr>
          <w:rFonts w:ascii="Garamond" w:hAnsi="Garamond" w:cs="Garamond"/>
          <w:b/>
          <w:bCs/>
          <w:sz w:val="24"/>
          <w:szCs w:val="24"/>
          <w:u w:val="single"/>
        </w:rPr>
        <w:tab/>
      </w:r>
      <w:r w:rsidRPr="00687A0E">
        <w:rPr>
          <w:rFonts w:ascii="Garamond" w:hAnsi="Garamond" w:cs="Garamond"/>
          <w:b/>
          <w:bCs/>
          <w:sz w:val="24"/>
          <w:szCs w:val="24"/>
          <w:u w:val="single"/>
        </w:rPr>
        <w:tab/>
      </w:r>
      <w:r w:rsidRPr="00687A0E">
        <w:rPr>
          <w:rFonts w:ascii="Garamond" w:hAnsi="Garamond" w:cs="Garamond"/>
          <w:b/>
          <w:bCs/>
          <w:sz w:val="24"/>
          <w:szCs w:val="24"/>
          <w:u w:val="single"/>
        </w:rPr>
        <w:tab/>
      </w:r>
      <w:r w:rsidRPr="00687A0E">
        <w:rPr>
          <w:rFonts w:ascii="Garamond" w:hAnsi="Garamond" w:cs="Garamond"/>
          <w:b/>
          <w:bCs/>
          <w:sz w:val="24"/>
          <w:szCs w:val="24"/>
          <w:u w:val="single"/>
        </w:rPr>
        <w:tab/>
      </w:r>
      <w:r w:rsidRPr="00687A0E">
        <w:rPr>
          <w:rFonts w:ascii="Garamond" w:hAnsi="Garamond" w:cs="Garamond"/>
          <w:b/>
          <w:bCs/>
          <w:sz w:val="24"/>
          <w:szCs w:val="24"/>
          <w:u w:val="single"/>
        </w:rPr>
        <w:tab/>
      </w:r>
      <w:r w:rsidRPr="00687A0E">
        <w:rPr>
          <w:rFonts w:ascii="Garamond" w:hAnsi="Garamond" w:cs="Garamond"/>
          <w:b/>
          <w:bCs/>
          <w:sz w:val="24"/>
          <w:szCs w:val="24"/>
          <w:u w:val="single"/>
        </w:rPr>
        <w:tab/>
      </w:r>
      <w:r w:rsidRPr="00687A0E">
        <w:rPr>
          <w:rFonts w:ascii="Garamond" w:hAnsi="Garamond" w:cs="Garamond"/>
          <w:b/>
          <w:bCs/>
          <w:sz w:val="24"/>
          <w:szCs w:val="24"/>
          <w:u w:val="single"/>
        </w:rPr>
        <w:tab/>
      </w:r>
    </w:p>
    <w:p w14:paraId="77E1CD5B" w14:textId="77777777" w:rsidR="005862A8" w:rsidRDefault="005862A8" w:rsidP="005862A8">
      <w:pPr>
        <w:suppressAutoHyphens/>
        <w:spacing w:line="19" w:lineRule="exact"/>
        <w:rPr>
          <w:rFonts w:ascii="Garamond" w:hAnsi="Garamond" w:cs="Garamond"/>
          <w:sz w:val="28"/>
          <w:szCs w:val="28"/>
        </w:rPr>
      </w:pPr>
      <w:r>
        <w:rPr>
          <w:noProof/>
        </w:rPr>
        <mc:AlternateContent>
          <mc:Choice Requires="wps">
            <w:drawing>
              <wp:anchor distT="0" distB="0" distL="114300" distR="114300" simplePos="0" relativeHeight="251659264" behindDoc="1" locked="0" layoutInCell="0" allowOverlap="1" wp14:anchorId="53E03156" wp14:editId="5AD18D87">
                <wp:simplePos x="0" y="0"/>
                <wp:positionH relativeFrom="margin">
                  <wp:posOffset>0</wp:posOffset>
                </wp:positionH>
                <wp:positionV relativeFrom="paragraph">
                  <wp:posOffset>0</wp:posOffset>
                </wp:positionV>
                <wp:extent cx="5943600" cy="12065"/>
                <wp:effectExtent l="0" t="0"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812E8" id="Rectangle 3"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" o:allowincell="f" fillcolor="black" stroked="f" strokeweight=".05pt">
                <w10:wrap anchorx="margin"/>
              </v:rect>
            </w:pict>
          </mc:Fallback>
        </mc:AlternateContent>
      </w:r>
    </w:p>
    <w:p w14:paraId="75936805" w14:textId="77777777" w:rsidR="00EC32A1" w:rsidRDefault="00EC32A1" w:rsidP="005862A8">
      <w:pPr>
        <w:tabs>
          <w:tab w:val="center" w:pos="4680"/>
        </w:tabs>
        <w:suppressAutoHyphens/>
        <w:jc w:val="both"/>
        <w:rPr>
          <w:rFonts w:ascii="Times New Roman" w:hAnsi="Times New Roman" w:cs="Times New Roman"/>
          <w:spacing w:val="-3"/>
        </w:rPr>
      </w:pPr>
    </w:p>
    <w:p w14:paraId="2C901EBC" w14:textId="179977BE" w:rsidR="005862A8" w:rsidRDefault="005862A8" w:rsidP="005862A8">
      <w:pPr>
        <w:tabs>
          <w:tab w:val="center" w:pos="4680"/>
        </w:tabs>
        <w:suppressAutoHyphens/>
        <w:jc w:val="both"/>
        <w:rPr>
          <w:rFonts w:ascii="Times New Roman" w:hAnsi="Times New Roman" w:cs="Times New Roman"/>
          <w:b/>
          <w:bCs/>
          <w:spacing w:val="-3"/>
          <w:sz w:val="28"/>
          <w:szCs w:val="28"/>
        </w:rPr>
      </w:pPr>
      <w:r>
        <w:rPr>
          <w:rFonts w:ascii="Times New Roman" w:hAnsi="Times New Roman" w:cs="Times New Roman"/>
          <w:spacing w:val="-3"/>
        </w:rPr>
        <w:tab/>
      </w:r>
      <w:r>
        <w:rPr>
          <w:rFonts w:ascii="Times New Roman" w:hAnsi="Times New Roman" w:cs="Times New Roman"/>
          <w:b/>
          <w:bCs/>
          <w:spacing w:val="-3"/>
          <w:sz w:val="28"/>
          <w:szCs w:val="28"/>
        </w:rPr>
        <w:t>R</w:t>
      </w:r>
      <w:r w:rsidR="00554A5B">
        <w:rPr>
          <w:rFonts w:ascii="Times New Roman" w:hAnsi="Times New Roman" w:cs="Times New Roman"/>
          <w:b/>
          <w:bCs/>
          <w:spacing w:val="-3"/>
          <w:sz w:val="28"/>
          <w:szCs w:val="28"/>
        </w:rPr>
        <w:t xml:space="preserve">egion </w:t>
      </w:r>
      <w:r w:rsidR="0057523D">
        <w:rPr>
          <w:rFonts w:ascii="Times New Roman" w:hAnsi="Times New Roman" w:cs="Times New Roman"/>
          <w:b/>
          <w:bCs/>
          <w:spacing w:val="-3"/>
          <w:sz w:val="28"/>
          <w:szCs w:val="28"/>
        </w:rPr>
        <w:t>Executive</w:t>
      </w:r>
    </w:p>
    <w:p w14:paraId="2FF7E3BF" w14:textId="330A8A45" w:rsidR="005862A8" w:rsidRDefault="005862A8" w:rsidP="005862A8">
      <w:pPr>
        <w:tabs>
          <w:tab w:val="center" w:pos="4680"/>
        </w:tabs>
        <w:suppressAutoHyphens/>
        <w:jc w:val="both"/>
        <w:rPr>
          <w:rFonts w:ascii="Times New Roman" w:hAnsi="Times New Roman" w:cs="Times New Roman"/>
          <w:b/>
          <w:bCs/>
          <w:spacing w:val="-3"/>
        </w:rPr>
      </w:pPr>
      <w:r>
        <w:rPr>
          <w:rFonts w:ascii="Times New Roman" w:hAnsi="Times New Roman" w:cs="Times New Roman"/>
          <w:b/>
          <w:bCs/>
          <w:spacing w:val="-3"/>
          <w:sz w:val="28"/>
          <w:szCs w:val="28"/>
        </w:rPr>
        <w:tab/>
      </w:r>
      <w:r>
        <w:rPr>
          <w:rFonts w:ascii="Times New Roman" w:hAnsi="Times New Roman" w:cs="Times New Roman"/>
          <w:b/>
          <w:bCs/>
          <w:spacing w:val="-3"/>
        </w:rPr>
        <w:t>(Full Time)</w:t>
      </w:r>
    </w:p>
    <w:p w14:paraId="366735AF" w14:textId="77777777" w:rsidR="00EC32A1" w:rsidRDefault="00EC32A1" w:rsidP="005862A8">
      <w:pPr>
        <w:tabs>
          <w:tab w:val="center" w:pos="4680"/>
        </w:tabs>
        <w:suppressAutoHyphens/>
        <w:jc w:val="both"/>
        <w:rPr>
          <w:rFonts w:ascii="Times New Roman" w:hAnsi="Times New Roman" w:cs="Times New Roman"/>
          <w:b/>
          <w:bCs/>
          <w:spacing w:val="-3"/>
        </w:rPr>
      </w:pPr>
    </w:p>
    <w:p w14:paraId="53E8DADF" w14:textId="77777777" w:rsidR="005862A8" w:rsidRPr="00EC32A1" w:rsidRDefault="005862A8" w:rsidP="005862A8">
      <w:p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b/>
          <w:bCs/>
          <w:spacing w:val="-3"/>
          <w:sz w:val="22"/>
          <w:szCs w:val="22"/>
          <w:u w:val="single"/>
        </w:rPr>
        <w:t>Function:</w:t>
      </w:r>
      <w:r w:rsidRPr="00EC32A1">
        <w:rPr>
          <w:rFonts w:ascii="Times New Roman" w:hAnsi="Times New Roman" w:cs="Times New Roman"/>
          <w:spacing w:val="-3"/>
          <w:sz w:val="22"/>
          <w:szCs w:val="22"/>
        </w:rPr>
        <w:t xml:space="preserve">  </w:t>
      </w:r>
      <w:r w:rsidR="0057523D" w:rsidRPr="00EC32A1">
        <w:rPr>
          <w:rFonts w:ascii="Times New Roman" w:hAnsi="Times New Roman" w:cs="Times New Roman"/>
          <w:spacing w:val="-3"/>
          <w:sz w:val="22"/>
          <w:szCs w:val="22"/>
        </w:rPr>
        <w:t xml:space="preserve">Regional Executive </w:t>
      </w:r>
      <w:r w:rsidRPr="00EC32A1">
        <w:rPr>
          <w:rFonts w:ascii="Times New Roman" w:hAnsi="Times New Roman" w:cs="Times New Roman"/>
          <w:spacing w:val="-3"/>
          <w:sz w:val="22"/>
          <w:szCs w:val="22"/>
        </w:rPr>
        <w:t xml:space="preserve">is responsible for providing leadership and administrative oversight for the facilitation and continuous improvement of daily operations of a CompassCare Pregnancy Services Regional Satellite Office.  The incumbent serves as a member of the Executive team and reports directly to the </w:t>
      </w:r>
      <w:r w:rsidR="0057523D" w:rsidRPr="00EC32A1">
        <w:rPr>
          <w:rFonts w:ascii="Times New Roman" w:hAnsi="Times New Roman" w:cs="Times New Roman"/>
          <w:spacing w:val="-3"/>
          <w:sz w:val="22"/>
          <w:szCs w:val="22"/>
        </w:rPr>
        <w:t>Vice-</w:t>
      </w:r>
      <w:r w:rsidRPr="00EC32A1">
        <w:rPr>
          <w:rFonts w:ascii="Times New Roman" w:hAnsi="Times New Roman" w:cs="Times New Roman"/>
          <w:spacing w:val="-3"/>
          <w:sz w:val="22"/>
          <w:szCs w:val="22"/>
        </w:rPr>
        <w:t xml:space="preserve">President </w:t>
      </w:r>
      <w:r w:rsidR="0057523D" w:rsidRPr="00EC32A1">
        <w:rPr>
          <w:rFonts w:ascii="Times New Roman" w:hAnsi="Times New Roman" w:cs="Times New Roman"/>
          <w:spacing w:val="-3"/>
          <w:sz w:val="22"/>
          <w:szCs w:val="22"/>
        </w:rPr>
        <w:t>of Regional Operations</w:t>
      </w:r>
      <w:r w:rsidRPr="00EC32A1">
        <w:rPr>
          <w:rFonts w:ascii="Times New Roman" w:hAnsi="Times New Roman" w:cs="Times New Roman"/>
          <w:spacing w:val="-3"/>
          <w:sz w:val="22"/>
          <w:szCs w:val="22"/>
        </w:rPr>
        <w:t xml:space="preserve">.  In such capacity, the </w:t>
      </w:r>
      <w:r w:rsidR="0057523D" w:rsidRPr="00EC32A1">
        <w:rPr>
          <w:rFonts w:ascii="Times New Roman" w:hAnsi="Times New Roman" w:cs="Times New Roman"/>
          <w:spacing w:val="-3"/>
          <w:sz w:val="22"/>
          <w:szCs w:val="22"/>
        </w:rPr>
        <w:t>Region Executive</w:t>
      </w:r>
      <w:r w:rsidRPr="00EC32A1">
        <w:rPr>
          <w:rFonts w:ascii="Times New Roman" w:hAnsi="Times New Roman" w:cs="Times New Roman"/>
          <w:spacing w:val="-3"/>
          <w:sz w:val="22"/>
          <w:szCs w:val="22"/>
        </w:rPr>
        <w:t xml:space="preserve"> is accountable for the execution of all policies and procedures necessary for the effective operation of the organization in </w:t>
      </w:r>
      <w:r w:rsidR="0057523D" w:rsidRPr="00EC32A1">
        <w:rPr>
          <w:rFonts w:ascii="Times New Roman" w:hAnsi="Times New Roman" w:cs="Times New Roman"/>
          <w:spacing w:val="-3"/>
          <w:sz w:val="22"/>
          <w:szCs w:val="22"/>
        </w:rPr>
        <w:t>Executive’s</w:t>
      </w:r>
      <w:r w:rsidRPr="00EC32A1">
        <w:rPr>
          <w:rFonts w:ascii="Times New Roman" w:hAnsi="Times New Roman" w:cs="Times New Roman"/>
          <w:spacing w:val="-3"/>
          <w:sz w:val="22"/>
          <w:szCs w:val="22"/>
        </w:rPr>
        <w:t xml:space="preserve"> respective region in accordance with CompassCare’s mission, core values, and operational approach.</w:t>
      </w:r>
    </w:p>
    <w:p w14:paraId="2721779A" w14:textId="77777777" w:rsidR="00BF4A10" w:rsidRPr="00EC32A1" w:rsidRDefault="00BF4A10" w:rsidP="005862A8">
      <w:pPr>
        <w:tabs>
          <w:tab w:val="left" w:pos="-720"/>
        </w:tabs>
        <w:suppressAutoHyphens/>
        <w:jc w:val="both"/>
        <w:rPr>
          <w:rFonts w:ascii="Times New Roman" w:hAnsi="Times New Roman" w:cs="Times New Roman"/>
          <w:spacing w:val="-3"/>
          <w:sz w:val="22"/>
          <w:szCs w:val="22"/>
        </w:rPr>
      </w:pPr>
    </w:p>
    <w:p w14:paraId="49F61993" w14:textId="77777777" w:rsidR="005862A8" w:rsidRPr="00EC32A1" w:rsidRDefault="005862A8" w:rsidP="005862A8">
      <w:p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b/>
          <w:bCs/>
          <w:spacing w:val="-3"/>
          <w:sz w:val="22"/>
          <w:szCs w:val="22"/>
          <w:u w:val="single"/>
        </w:rPr>
        <w:t>Major Responsibilities:</w:t>
      </w:r>
    </w:p>
    <w:p w14:paraId="013FF2F3" w14:textId="77777777" w:rsidR="005862A8" w:rsidRPr="00EC32A1" w:rsidRDefault="005862A8" w:rsidP="005862A8">
      <w:pPr>
        <w:numPr>
          <w:ilvl w:val="0"/>
          <w:numId w:val="34"/>
        </w:numPr>
        <w:tabs>
          <w:tab w:val="left" w:pos="-720"/>
        </w:tabs>
        <w:suppressAutoHyphens/>
        <w:jc w:val="both"/>
        <w:rPr>
          <w:rFonts w:ascii="Times New Roman" w:hAnsi="Times New Roman" w:cs="Times New Roman"/>
          <w:sz w:val="22"/>
          <w:szCs w:val="22"/>
        </w:rPr>
      </w:pPr>
      <w:r w:rsidRPr="00EC32A1">
        <w:rPr>
          <w:rFonts w:ascii="Times New Roman" w:hAnsi="Times New Roman" w:cs="Times New Roman"/>
          <w:spacing w:val="-3"/>
          <w:sz w:val="22"/>
          <w:szCs w:val="22"/>
        </w:rPr>
        <w:t xml:space="preserve">Work with the </w:t>
      </w:r>
      <w:r w:rsidR="0057523D" w:rsidRPr="00EC32A1">
        <w:rPr>
          <w:rFonts w:ascii="Times New Roman" w:hAnsi="Times New Roman" w:cs="Times New Roman"/>
          <w:spacing w:val="-3"/>
          <w:sz w:val="22"/>
          <w:szCs w:val="22"/>
        </w:rPr>
        <w:t>Vice-</w:t>
      </w:r>
      <w:r w:rsidRPr="00EC32A1">
        <w:rPr>
          <w:rFonts w:ascii="Times New Roman" w:hAnsi="Times New Roman" w:cs="Times New Roman"/>
          <w:spacing w:val="-3"/>
          <w:sz w:val="22"/>
          <w:szCs w:val="22"/>
        </w:rPr>
        <w:t xml:space="preserve">President to recommend short and long range goals in an effort to develop and pursue a strategic plan and innovations for realizing the reversal and reduction of abortion in their respective regional market according to the mission and approach of the organization throughout the abortion hub areas of New York (i.e. Buffalo, Rochester, Syracuse, </w:t>
      </w:r>
      <w:proofErr w:type="spellStart"/>
      <w:r w:rsidRPr="00EC32A1">
        <w:rPr>
          <w:rFonts w:ascii="Times New Roman" w:hAnsi="Times New Roman" w:cs="Times New Roman"/>
          <w:spacing w:val="-3"/>
          <w:sz w:val="22"/>
          <w:szCs w:val="22"/>
        </w:rPr>
        <w:t>etc</w:t>
      </w:r>
      <w:proofErr w:type="spellEnd"/>
      <w:r w:rsidRPr="00EC32A1">
        <w:rPr>
          <w:rFonts w:ascii="Times New Roman" w:hAnsi="Times New Roman" w:cs="Times New Roman"/>
          <w:spacing w:val="-3"/>
          <w:sz w:val="22"/>
          <w:szCs w:val="22"/>
        </w:rPr>
        <w:t>).</w:t>
      </w:r>
    </w:p>
    <w:p w14:paraId="0D57FFE4" w14:textId="77777777" w:rsidR="0057523D" w:rsidRPr="00EC32A1" w:rsidRDefault="005862A8" w:rsidP="005862A8">
      <w:pPr>
        <w:numPr>
          <w:ilvl w:val="0"/>
          <w:numId w:val="35"/>
        </w:numPr>
        <w:tabs>
          <w:tab w:val="left" w:pos="-720"/>
        </w:tabs>
        <w:suppressAutoHyphens/>
        <w:jc w:val="both"/>
        <w:rPr>
          <w:rFonts w:ascii="Times New Roman" w:hAnsi="Times New Roman" w:cs="Times New Roman"/>
          <w:sz w:val="22"/>
          <w:szCs w:val="22"/>
        </w:rPr>
      </w:pPr>
      <w:r w:rsidRPr="00EC32A1">
        <w:rPr>
          <w:rFonts w:ascii="Times New Roman" w:hAnsi="Times New Roman" w:cs="Times New Roman"/>
          <w:sz w:val="22"/>
          <w:szCs w:val="22"/>
        </w:rPr>
        <w:t>Work with the Support Services Manager to develop sustainable internal organization structures for regional accountability and feedback utilizing CompassCare’s departmental methods and rep</w:t>
      </w:r>
      <w:r w:rsidR="0057523D" w:rsidRPr="00EC32A1">
        <w:rPr>
          <w:rFonts w:ascii="Times New Roman" w:hAnsi="Times New Roman" w:cs="Times New Roman"/>
          <w:sz w:val="22"/>
          <w:szCs w:val="22"/>
        </w:rPr>
        <w:t>orts.</w:t>
      </w:r>
    </w:p>
    <w:p w14:paraId="0400765F" w14:textId="77777777" w:rsidR="0057523D" w:rsidRPr="00EC32A1" w:rsidRDefault="0057523D" w:rsidP="005862A8">
      <w:pPr>
        <w:numPr>
          <w:ilvl w:val="0"/>
          <w:numId w:val="35"/>
        </w:numPr>
        <w:tabs>
          <w:tab w:val="left" w:pos="-720"/>
        </w:tabs>
        <w:suppressAutoHyphens/>
        <w:jc w:val="both"/>
        <w:rPr>
          <w:rFonts w:ascii="Times New Roman" w:hAnsi="Times New Roman" w:cs="Times New Roman"/>
          <w:sz w:val="22"/>
          <w:szCs w:val="22"/>
        </w:rPr>
      </w:pPr>
      <w:r w:rsidRPr="00EC32A1">
        <w:rPr>
          <w:rFonts w:ascii="Times New Roman" w:hAnsi="Times New Roman" w:cs="Times New Roman"/>
          <w:sz w:val="22"/>
          <w:szCs w:val="22"/>
        </w:rPr>
        <w:t>Work with the Patient Services Manager using CompassCare Optimize</w:t>
      </w:r>
      <w:r w:rsidR="005862A8" w:rsidRPr="00EC32A1">
        <w:rPr>
          <w:rFonts w:ascii="Times New Roman" w:hAnsi="Times New Roman" w:cs="Times New Roman"/>
          <w:sz w:val="22"/>
          <w:szCs w:val="22"/>
        </w:rPr>
        <w:t xml:space="preserve"> (OT) for patient service quality control and continuous improvement.  </w:t>
      </w:r>
    </w:p>
    <w:p w14:paraId="20C9BD65" w14:textId="77777777" w:rsidR="005862A8" w:rsidRPr="00EC32A1" w:rsidRDefault="005862A8" w:rsidP="005862A8">
      <w:pPr>
        <w:numPr>
          <w:ilvl w:val="0"/>
          <w:numId w:val="35"/>
        </w:numPr>
        <w:tabs>
          <w:tab w:val="left" w:pos="-720"/>
        </w:tabs>
        <w:suppressAutoHyphens/>
        <w:jc w:val="both"/>
        <w:rPr>
          <w:rFonts w:ascii="Times New Roman" w:hAnsi="Times New Roman" w:cs="Times New Roman"/>
          <w:sz w:val="22"/>
          <w:szCs w:val="22"/>
        </w:rPr>
      </w:pPr>
      <w:r w:rsidRPr="00EC32A1">
        <w:rPr>
          <w:rFonts w:ascii="Times New Roman" w:hAnsi="Times New Roman" w:cs="Times New Roman"/>
          <w:sz w:val="22"/>
          <w:szCs w:val="22"/>
        </w:rPr>
        <w:t>The OT and organization Key Result Area (KRA) strategies should be leveraged to help staff and volunteers meet the goals and objectives of the organization including the development and implementation of a plan for the delegation of tasks by job function in teams to staff and volunteers.</w:t>
      </w:r>
    </w:p>
    <w:p w14:paraId="7673813A" w14:textId="77777777" w:rsidR="005862A8" w:rsidRPr="00EC32A1" w:rsidRDefault="005862A8" w:rsidP="005862A8">
      <w:pPr>
        <w:numPr>
          <w:ilvl w:val="0"/>
          <w:numId w:val="35"/>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z w:val="22"/>
          <w:szCs w:val="22"/>
        </w:rPr>
        <w:t xml:space="preserve">Work with the </w:t>
      </w:r>
      <w:r w:rsidR="0057523D" w:rsidRPr="00EC32A1">
        <w:rPr>
          <w:rFonts w:ascii="Times New Roman" w:hAnsi="Times New Roman" w:cs="Times New Roman"/>
          <w:sz w:val="22"/>
          <w:szCs w:val="22"/>
        </w:rPr>
        <w:t>Vice-</w:t>
      </w:r>
      <w:r w:rsidRPr="00EC32A1">
        <w:rPr>
          <w:rFonts w:ascii="Times New Roman" w:hAnsi="Times New Roman" w:cs="Times New Roman"/>
          <w:sz w:val="22"/>
          <w:szCs w:val="22"/>
        </w:rPr>
        <w:t xml:space="preserve">President and </w:t>
      </w:r>
      <w:r w:rsidR="0057523D" w:rsidRPr="00EC32A1">
        <w:rPr>
          <w:rFonts w:ascii="Times New Roman" w:hAnsi="Times New Roman" w:cs="Times New Roman"/>
          <w:sz w:val="22"/>
          <w:szCs w:val="22"/>
        </w:rPr>
        <w:t xml:space="preserve">local </w:t>
      </w:r>
      <w:r w:rsidRPr="00EC32A1">
        <w:rPr>
          <w:rFonts w:ascii="Times New Roman" w:hAnsi="Times New Roman" w:cs="Times New Roman"/>
          <w:sz w:val="22"/>
          <w:szCs w:val="22"/>
        </w:rPr>
        <w:t>Executive Team</w:t>
      </w:r>
      <w:r w:rsidR="0057523D" w:rsidRPr="00EC32A1">
        <w:rPr>
          <w:rFonts w:ascii="Times New Roman" w:hAnsi="Times New Roman" w:cs="Times New Roman"/>
          <w:sz w:val="22"/>
          <w:szCs w:val="22"/>
        </w:rPr>
        <w:t xml:space="preserve"> (Managers of Support Services, Advancement and Patient Services)</w:t>
      </w:r>
      <w:r w:rsidRPr="00EC32A1">
        <w:rPr>
          <w:rFonts w:ascii="Times New Roman" w:hAnsi="Times New Roman" w:cs="Times New Roman"/>
          <w:sz w:val="22"/>
          <w:szCs w:val="22"/>
        </w:rPr>
        <w:t xml:space="preserve"> to carry out the qualification, selection, supervision, and evaluation of all site staff, and volunteers, assuring that each is properly trained and equipped to provide predictable and excellent services in the CompassCare model of operation (see CompassCare Optimization Tool and KRAs) assuring that each local department leader </w:t>
      </w:r>
      <w:r w:rsidR="0057523D" w:rsidRPr="00EC32A1">
        <w:rPr>
          <w:rFonts w:ascii="Times New Roman" w:hAnsi="Times New Roman" w:cs="Times New Roman"/>
          <w:sz w:val="22"/>
          <w:szCs w:val="22"/>
        </w:rPr>
        <w:t>and their respective teams are</w:t>
      </w:r>
      <w:r w:rsidRPr="00EC32A1">
        <w:rPr>
          <w:rFonts w:ascii="Times New Roman" w:hAnsi="Times New Roman" w:cs="Times New Roman"/>
          <w:sz w:val="22"/>
          <w:szCs w:val="22"/>
        </w:rPr>
        <w:t xml:space="preserve"> adequately trained and coached by their respective Master Coach (e.g. CompassCare </w:t>
      </w:r>
      <w:r w:rsidR="0057523D" w:rsidRPr="00EC32A1">
        <w:rPr>
          <w:rFonts w:ascii="Times New Roman" w:hAnsi="Times New Roman" w:cs="Times New Roman"/>
          <w:sz w:val="22"/>
          <w:szCs w:val="22"/>
        </w:rPr>
        <w:t>VP</w:t>
      </w:r>
      <w:r w:rsidRPr="00EC32A1">
        <w:rPr>
          <w:rFonts w:ascii="Times New Roman" w:hAnsi="Times New Roman" w:cs="Times New Roman"/>
          <w:sz w:val="22"/>
          <w:szCs w:val="22"/>
        </w:rPr>
        <w:t xml:space="preserve"> division leaders</w:t>
      </w:r>
      <w:r w:rsidR="0057523D" w:rsidRPr="00EC32A1">
        <w:rPr>
          <w:rFonts w:ascii="Times New Roman" w:hAnsi="Times New Roman" w:cs="Times New Roman"/>
          <w:sz w:val="22"/>
          <w:szCs w:val="22"/>
        </w:rPr>
        <w:t xml:space="preserve"> for Support Services, Advancement and Patient Services</w:t>
      </w:r>
      <w:r w:rsidRPr="00EC32A1">
        <w:rPr>
          <w:rFonts w:ascii="Times New Roman" w:hAnsi="Times New Roman" w:cs="Times New Roman"/>
          <w:sz w:val="22"/>
          <w:szCs w:val="22"/>
        </w:rPr>
        <w:t>).</w:t>
      </w:r>
    </w:p>
    <w:p w14:paraId="483172BC" w14:textId="77777777" w:rsidR="005862A8" w:rsidRPr="00EC32A1" w:rsidRDefault="005862A8" w:rsidP="005862A8">
      <w:pPr>
        <w:numPr>
          <w:ilvl w:val="0"/>
          <w:numId w:val="35"/>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z w:val="22"/>
          <w:szCs w:val="22"/>
        </w:rPr>
        <w:t xml:space="preserve">Work with the </w:t>
      </w:r>
      <w:r w:rsidR="0057523D" w:rsidRPr="00EC32A1">
        <w:rPr>
          <w:rFonts w:ascii="Times New Roman" w:hAnsi="Times New Roman" w:cs="Times New Roman"/>
          <w:sz w:val="22"/>
          <w:szCs w:val="22"/>
        </w:rPr>
        <w:t>Vice-</w:t>
      </w:r>
      <w:r w:rsidRPr="00EC32A1">
        <w:rPr>
          <w:rFonts w:ascii="Times New Roman" w:hAnsi="Times New Roman" w:cs="Times New Roman"/>
          <w:sz w:val="22"/>
          <w:szCs w:val="22"/>
        </w:rPr>
        <w:t xml:space="preserve">President to establish proper Business Management and oversight of site </w:t>
      </w:r>
      <w:r w:rsidR="0057523D" w:rsidRPr="00EC32A1">
        <w:rPr>
          <w:rFonts w:ascii="Times New Roman" w:hAnsi="Times New Roman" w:cs="Times New Roman"/>
          <w:sz w:val="22"/>
          <w:szCs w:val="22"/>
        </w:rPr>
        <w:t>managers</w:t>
      </w:r>
      <w:r w:rsidRPr="00EC32A1">
        <w:rPr>
          <w:rFonts w:ascii="Times New Roman" w:hAnsi="Times New Roman" w:cs="Times New Roman"/>
          <w:sz w:val="22"/>
          <w:szCs w:val="22"/>
        </w:rPr>
        <w:t xml:space="preserve"> for the respective regional market (such as proper liability coverage, medical directorship/oversight, database management, audits, taxes, expense approvals, payables, receivables, donor communications, event management, </w:t>
      </w:r>
      <w:proofErr w:type="spellStart"/>
      <w:r w:rsidRPr="00EC32A1">
        <w:rPr>
          <w:rFonts w:ascii="Times New Roman" w:hAnsi="Times New Roman" w:cs="Times New Roman"/>
          <w:sz w:val="22"/>
          <w:szCs w:val="22"/>
        </w:rPr>
        <w:t>etc</w:t>
      </w:r>
      <w:proofErr w:type="spellEnd"/>
      <w:r w:rsidRPr="00EC32A1">
        <w:rPr>
          <w:rFonts w:ascii="Times New Roman" w:hAnsi="Times New Roman" w:cs="Times New Roman"/>
          <w:sz w:val="22"/>
          <w:szCs w:val="22"/>
        </w:rPr>
        <w:t>).</w:t>
      </w:r>
    </w:p>
    <w:p w14:paraId="2C0B84AB" w14:textId="77777777" w:rsidR="005862A8" w:rsidRPr="00EC32A1" w:rsidRDefault="005862A8" w:rsidP="005862A8">
      <w:pPr>
        <w:numPr>
          <w:ilvl w:val="0"/>
          <w:numId w:val="35"/>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z w:val="22"/>
          <w:szCs w:val="22"/>
        </w:rPr>
        <w:t xml:space="preserve">Work with local site </w:t>
      </w:r>
      <w:r w:rsidR="0057523D" w:rsidRPr="00EC32A1">
        <w:rPr>
          <w:rFonts w:ascii="Times New Roman" w:hAnsi="Times New Roman" w:cs="Times New Roman"/>
          <w:sz w:val="22"/>
          <w:szCs w:val="22"/>
        </w:rPr>
        <w:t>managers</w:t>
      </w:r>
      <w:r w:rsidRPr="00EC32A1">
        <w:rPr>
          <w:rFonts w:ascii="Times New Roman" w:hAnsi="Times New Roman" w:cs="Times New Roman"/>
          <w:sz w:val="22"/>
          <w:szCs w:val="22"/>
        </w:rPr>
        <w:t xml:space="preserve"> to lead the budgeting process, approve expenditures, and assure the maintenance of accurate financial and statistical records.</w:t>
      </w:r>
    </w:p>
    <w:p w14:paraId="50ED5CF3" w14:textId="77777777" w:rsidR="005862A8" w:rsidRPr="00EC32A1" w:rsidRDefault="005862A8" w:rsidP="005862A8">
      <w:pPr>
        <w:numPr>
          <w:ilvl w:val="0"/>
          <w:numId w:val="35"/>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z w:val="22"/>
          <w:szCs w:val="22"/>
        </w:rPr>
        <w:t xml:space="preserve">Work the </w:t>
      </w:r>
      <w:r w:rsidR="0057523D" w:rsidRPr="00EC32A1">
        <w:rPr>
          <w:rFonts w:ascii="Times New Roman" w:hAnsi="Times New Roman" w:cs="Times New Roman"/>
          <w:sz w:val="22"/>
          <w:szCs w:val="22"/>
        </w:rPr>
        <w:t xml:space="preserve">VP of </w:t>
      </w:r>
      <w:r w:rsidRPr="00EC32A1">
        <w:rPr>
          <w:rFonts w:ascii="Times New Roman" w:hAnsi="Times New Roman" w:cs="Times New Roman"/>
          <w:sz w:val="22"/>
          <w:szCs w:val="22"/>
        </w:rPr>
        <w:t xml:space="preserve">Advancement alongside local site Advancement </w:t>
      </w:r>
      <w:r w:rsidR="0057523D" w:rsidRPr="00EC32A1">
        <w:rPr>
          <w:rFonts w:ascii="Times New Roman" w:hAnsi="Times New Roman" w:cs="Times New Roman"/>
          <w:sz w:val="22"/>
          <w:szCs w:val="22"/>
        </w:rPr>
        <w:t>manager</w:t>
      </w:r>
      <w:r w:rsidRPr="00EC32A1">
        <w:rPr>
          <w:rFonts w:ascii="Times New Roman" w:hAnsi="Times New Roman" w:cs="Times New Roman"/>
          <w:sz w:val="22"/>
          <w:szCs w:val="22"/>
        </w:rPr>
        <w:t xml:space="preserve"> to cultivate productive relationships with actual and potential donors, connecting their support and involvement for the development and sustenance of the regional CompassCare satellite location.</w:t>
      </w:r>
    </w:p>
    <w:p w14:paraId="3D13C566" w14:textId="77777777" w:rsidR="005862A8" w:rsidRPr="00EC32A1" w:rsidRDefault="005862A8" w:rsidP="005862A8">
      <w:pPr>
        <w:numPr>
          <w:ilvl w:val="0"/>
          <w:numId w:val="35"/>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z w:val="22"/>
          <w:szCs w:val="22"/>
        </w:rPr>
        <w:t xml:space="preserve">Work with the </w:t>
      </w:r>
      <w:r w:rsidR="0057523D" w:rsidRPr="00EC32A1">
        <w:rPr>
          <w:rFonts w:ascii="Times New Roman" w:hAnsi="Times New Roman" w:cs="Times New Roman"/>
          <w:sz w:val="22"/>
          <w:szCs w:val="22"/>
        </w:rPr>
        <w:t xml:space="preserve">VP of </w:t>
      </w:r>
      <w:r w:rsidRPr="00EC32A1">
        <w:rPr>
          <w:rFonts w:ascii="Times New Roman" w:hAnsi="Times New Roman" w:cs="Times New Roman"/>
          <w:sz w:val="22"/>
          <w:szCs w:val="22"/>
        </w:rPr>
        <w:t>Advancement</w:t>
      </w:r>
      <w:r w:rsidR="0057523D" w:rsidRPr="00EC32A1">
        <w:rPr>
          <w:rFonts w:ascii="Times New Roman" w:hAnsi="Times New Roman" w:cs="Times New Roman"/>
          <w:sz w:val="22"/>
          <w:szCs w:val="22"/>
        </w:rPr>
        <w:t xml:space="preserve"> </w:t>
      </w:r>
      <w:r w:rsidRPr="00EC32A1">
        <w:rPr>
          <w:rFonts w:ascii="Times New Roman" w:hAnsi="Times New Roman" w:cs="Times New Roman"/>
          <w:sz w:val="22"/>
          <w:szCs w:val="22"/>
        </w:rPr>
        <w:t>to oversee and facilitate the site</w:t>
      </w:r>
      <w:r w:rsidR="0057523D" w:rsidRPr="00EC32A1">
        <w:rPr>
          <w:rFonts w:ascii="Times New Roman" w:hAnsi="Times New Roman" w:cs="Times New Roman"/>
          <w:sz w:val="22"/>
          <w:szCs w:val="22"/>
        </w:rPr>
        <w:t xml:space="preserve"> Advancement</w:t>
      </w:r>
      <w:r w:rsidRPr="00EC32A1">
        <w:rPr>
          <w:rFonts w:ascii="Times New Roman" w:hAnsi="Times New Roman" w:cs="Times New Roman"/>
          <w:sz w:val="22"/>
          <w:szCs w:val="22"/>
        </w:rPr>
        <w:t xml:space="preserve"> </w:t>
      </w:r>
      <w:r w:rsidR="0057523D" w:rsidRPr="00EC32A1">
        <w:rPr>
          <w:rFonts w:ascii="Times New Roman" w:hAnsi="Times New Roman" w:cs="Times New Roman"/>
          <w:sz w:val="22"/>
          <w:szCs w:val="22"/>
        </w:rPr>
        <w:t>manager</w:t>
      </w:r>
      <w:r w:rsidRPr="00EC32A1">
        <w:rPr>
          <w:rFonts w:ascii="Times New Roman" w:hAnsi="Times New Roman" w:cs="Times New Roman"/>
          <w:sz w:val="22"/>
          <w:szCs w:val="22"/>
        </w:rPr>
        <w:t xml:space="preserve"> for the regional incorporation of all CompassCare fundraising programs including the “Raising More Money” Project (complete with local tours of the regional CompassCare office), CompassCare direct mail, pastoral/church relationship development, event-related activities such as banquets and Walk-for-Life, major gift appeals, grant proposals, etc.</w:t>
      </w:r>
    </w:p>
    <w:p w14:paraId="3A889BD8" w14:textId="747742E5" w:rsidR="005862A8" w:rsidRPr="00EC32A1" w:rsidRDefault="005862A8" w:rsidP="005862A8">
      <w:pPr>
        <w:numPr>
          <w:ilvl w:val="0"/>
          <w:numId w:val="35"/>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z w:val="22"/>
          <w:szCs w:val="22"/>
        </w:rPr>
        <w:t xml:space="preserve">Work with </w:t>
      </w:r>
      <w:r w:rsidR="0057523D" w:rsidRPr="00EC32A1">
        <w:rPr>
          <w:rFonts w:ascii="Times New Roman" w:hAnsi="Times New Roman" w:cs="Times New Roman"/>
          <w:sz w:val="22"/>
          <w:szCs w:val="22"/>
        </w:rPr>
        <w:t>VP of Patient</w:t>
      </w:r>
      <w:r w:rsidRPr="00EC32A1">
        <w:rPr>
          <w:rFonts w:ascii="Times New Roman" w:hAnsi="Times New Roman" w:cs="Times New Roman"/>
          <w:sz w:val="22"/>
          <w:szCs w:val="22"/>
        </w:rPr>
        <w:t xml:space="preserve"> Services to oversee the</w:t>
      </w:r>
      <w:r w:rsidR="0057523D" w:rsidRPr="00EC32A1">
        <w:rPr>
          <w:rFonts w:ascii="Times New Roman" w:hAnsi="Times New Roman" w:cs="Times New Roman"/>
          <w:sz w:val="22"/>
          <w:szCs w:val="22"/>
        </w:rPr>
        <w:t xml:space="preserve"> site Patient Services Manager with respect to the</w:t>
      </w:r>
      <w:r w:rsidRPr="00EC32A1">
        <w:rPr>
          <w:rFonts w:ascii="Times New Roman" w:hAnsi="Times New Roman" w:cs="Times New Roman"/>
          <w:sz w:val="22"/>
          <w:szCs w:val="22"/>
        </w:rPr>
        <w:t xml:space="preserve"> implementation and establishment of regional medical director relationships, maintain quality control for the provision of the medical services (</w:t>
      </w:r>
      <w:r w:rsidR="00EC32A1" w:rsidRPr="00EC32A1">
        <w:rPr>
          <w:rFonts w:ascii="Times New Roman" w:hAnsi="Times New Roman" w:cs="Times New Roman"/>
          <w:sz w:val="22"/>
          <w:szCs w:val="22"/>
        </w:rPr>
        <w:t>e.g.,</w:t>
      </w:r>
      <w:r w:rsidRPr="00EC32A1">
        <w:rPr>
          <w:rFonts w:ascii="Times New Roman" w:hAnsi="Times New Roman" w:cs="Times New Roman"/>
          <w:sz w:val="22"/>
          <w:szCs w:val="22"/>
        </w:rPr>
        <w:t xml:space="preserve"> STD testing, ultrasound exams, nurse assessment, records keeping/reporting, etc</w:t>
      </w:r>
      <w:r w:rsidR="00EC32A1">
        <w:rPr>
          <w:rFonts w:ascii="Times New Roman" w:hAnsi="Times New Roman" w:cs="Times New Roman"/>
          <w:sz w:val="22"/>
          <w:szCs w:val="22"/>
        </w:rPr>
        <w:t>.</w:t>
      </w:r>
      <w:r w:rsidRPr="00EC32A1">
        <w:rPr>
          <w:rFonts w:ascii="Times New Roman" w:hAnsi="Times New Roman" w:cs="Times New Roman"/>
          <w:sz w:val="22"/>
          <w:szCs w:val="22"/>
        </w:rPr>
        <w:t>).</w:t>
      </w:r>
    </w:p>
    <w:p w14:paraId="25CF7361" w14:textId="77777777" w:rsidR="005862A8" w:rsidRPr="00EC32A1" w:rsidRDefault="005862A8" w:rsidP="005862A8">
      <w:pPr>
        <w:numPr>
          <w:ilvl w:val="0"/>
          <w:numId w:val="35"/>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z w:val="22"/>
          <w:szCs w:val="22"/>
        </w:rPr>
        <w:t>Work with</w:t>
      </w:r>
      <w:r w:rsidR="0057523D" w:rsidRPr="00EC32A1">
        <w:rPr>
          <w:rFonts w:ascii="Times New Roman" w:hAnsi="Times New Roman" w:cs="Times New Roman"/>
          <w:sz w:val="22"/>
          <w:szCs w:val="22"/>
        </w:rPr>
        <w:t xml:space="preserve"> VP of Patient Services and</w:t>
      </w:r>
      <w:r w:rsidRPr="00EC32A1">
        <w:rPr>
          <w:rFonts w:ascii="Times New Roman" w:hAnsi="Times New Roman" w:cs="Times New Roman"/>
          <w:sz w:val="22"/>
          <w:szCs w:val="22"/>
        </w:rPr>
        <w:t xml:space="preserve"> Marketing </w:t>
      </w:r>
      <w:r w:rsidR="0057523D" w:rsidRPr="00EC32A1">
        <w:rPr>
          <w:rFonts w:ascii="Times New Roman" w:hAnsi="Times New Roman" w:cs="Times New Roman"/>
          <w:sz w:val="22"/>
          <w:szCs w:val="22"/>
        </w:rPr>
        <w:t>team</w:t>
      </w:r>
      <w:r w:rsidRPr="00EC32A1">
        <w:rPr>
          <w:rFonts w:ascii="Times New Roman" w:hAnsi="Times New Roman" w:cs="Times New Roman"/>
          <w:sz w:val="22"/>
          <w:szCs w:val="22"/>
        </w:rPr>
        <w:t xml:space="preserve"> and local site </w:t>
      </w:r>
      <w:r w:rsidR="0057523D" w:rsidRPr="00EC32A1">
        <w:rPr>
          <w:rFonts w:ascii="Times New Roman" w:hAnsi="Times New Roman" w:cs="Times New Roman"/>
          <w:sz w:val="22"/>
          <w:szCs w:val="22"/>
        </w:rPr>
        <w:t>Patient Service Manager t</w:t>
      </w:r>
      <w:r w:rsidRPr="00EC32A1">
        <w:rPr>
          <w:rFonts w:ascii="Times New Roman" w:hAnsi="Times New Roman" w:cs="Times New Roman"/>
          <w:sz w:val="22"/>
          <w:szCs w:val="22"/>
        </w:rPr>
        <w:t xml:space="preserve">o manage Patient acquisition through the growth of regional marketing and visibility (Internet, T.V. Radio, medical referrals, </w:t>
      </w:r>
      <w:proofErr w:type="spellStart"/>
      <w:r w:rsidRPr="00EC32A1">
        <w:rPr>
          <w:rFonts w:ascii="Times New Roman" w:hAnsi="Times New Roman" w:cs="Times New Roman"/>
          <w:sz w:val="22"/>
          <w:szCs w:val="22"/>
        </w:rPr>
        <w:t>etc</w:t>
      </w:r>
      <w:proofErr w:type="spellEnd"/>
      <w:r w:rsidRPr="00EC32A1">
        <w:rPr>
          <w:rFonts w:ascii="Times New Roman" w:hAnsi="Times New Roman" w:cs="Times New Roman"/>
          <w:sz w:val="22"/>
          <w:szCs w:val="22"/>
        </w:rPr>
        <w:t>).</w:t>
      </w:r>
    </w:p>
    <w:p w14:paraId="228A15C6" w14:textId="77777777" w:rsidR="00970498" w:rsidRPr="00EC32A1" w:rsidRDefault="00970498" w:rsidP="005862A8">
      <w:pPr>
        <w:numPr>
          <w:ilvl w:val="0"/>
          <w:numId w:val="35"/>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z w:val="22"/>
          <w:szCs w:val="22"/>
        </w:rPr>
        <w:t>Work with CompassCare Executive Team to develop leadership training program.</w:t>
      </w:r>
    </w:p>
    <w:p w14:paraId="267215FD" w14:textId="77777777" w:rsidR="00BF4A10" w:rsidRPr="00EC32A1" w:rsidRDefault="00BF4A10" w:rsidP="00BF4A10">
      <w:pPr>
        <w:tabs>
          <w:tab w:val="left" w:pos="-720"/>
        </w:tabs>
        <w:suppressAutoHyphens/>
        <w:ind w:left="360"/>
        <w:jc w:val="both"/>
        <w:rPr>
          <w:rFonts w:ascii="Times New Roman" w:hAnsi="Times New Roman" w:cs="Times New Roman"/>
          <w:spacing w:val="-3"/>
          <w:sz w:val="22"/>
          <w:szCs w:val="22"/>
        </w:rPr>
      </w:pPr>
    </w:p>
    <w:p w14:paraId="01C24236" w14:textId="77777777" w:rsidR="005862A8" w:rsidRPr="00EC32A1" w:rsidRDefault="005862A8" w:rsidP="005862A8">
      <w:p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b/>
          <w:bCs/>
          <w:spacing w:val="-3"/>
          <w:sz w:val="22"/>
          <w:szCs w:val="22"/>
          <w:u w:val="single"/>
        </w:rPr>
        <w:t>Principle Qualifications:</w:t>
      </w:r>
      <w:r w:rsidRPr="00EC32A1">
        <w:rPr>
          <w:rFonts w:ascii="Times New Roman" w:hAnsi="Times New Roman" w:cs="Times New Roman"/>
          <w:spacing w:val="-3"/>
          <w:sz w:val="22"/>
          <w:szCs w:val="22"/>
        </w:rPr>
        <w:t xml:space="preserve">  </w:t>
      </w:r>
    </w:p>
    <w:p w14:paraId="1472C70B" w14:textId="77777777" w:rsidR="005862A8" w:rsidRPr="00EC32A1" w:rsidRDefault="005862A8" w:rsidP="005862A8">
      <w:pPr>
        <w:numPr>
          <w:ilvl w:val="0"/>
          <w:numId w:val="36"/>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pacing w:val="-3"/>
          <w:sz w:val="22"/>
          <w:szCs w:val="22"/>
        </w:rPr>
        <w:t>Exhibit a mature Christian lifestyle, upholding the organization’s statements of faith and principle in all matters of faith and conduct.</w:t>
      </w:r>
    </w:p>
    <w:p w14:paraId="124AB809" w14:textId="77777777" w:rsidR="005862A8" w:rsidRPr="00EC32A1" w:rsidRDefault="005862A8" w:rsidP="005862A8">
      <w:pPr>
        <w:numPr>
          <w:ilvl w:val="0"/>
          <w:numId w:val="36"/>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pacing w:val="-3"/>
          <w:sz w:val="22"/>
          <w:szCs w:val="22"/>
        </w:rPr>
        <w:t>Highly motivated and organized.</w:t>
      </w:r>
    </w:p>
    <w:p w14:paraId="5782DCE0" w14:textId="77777777" w:rsidR="005862A8" w:rsidRPr="00EC32A1" w:rsidRDefault="005862A8" w:rsidP="005862A8">
      <w:pPr>
        <w:numPr>
          <w:ilvl w:val="0"/>
          <w:numId w:val="36"/>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pacing w:val="-3"/>
          <w:sz w:val="22"/>
          <w:szCs w:val="22"/>
        </w:rPr>
        <w:t>Proven verbal and written communication skills able to clearly and compellingly articulate CompassCare’s mission.</w:t>
      </w:r>
    </w:p>
    <w:p w14:paraId="526072A3" w14:textId="77777777" w:rsidR="005862A8" w:rsidRPr="00EC32A1" w:rsidRDefault="005862A8" w:rsidP="005862A8">
      <w:pPr>
        <w:numPr>
          <w:ilvl w:val="0"/>
          <w:numId w:val="37"/>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pacing w:val="-3"/>
          <w:sz w:val="22"/>
          <w:szCs w:val="22"/>
        </w:rPr>
        <w:lastRenderedPageBreak/>
        <w:t>Possess strong human relations skills with the ability to inspire, motivate, and oversee the work of the staff and volunteers.</w:t>
      </w:r>
    </w:p>
    <w:p w14:paraId="591ABB51" w14:textId="77777777" w:rsidR="005862A8" w:rsidRPr="00EC32A1" w:rsidRDefault="005862A8" w:rsidP="005862A8">
      <w:pPr>
        <w:numPr>
          <w:ilvl w:val="0"/>
          <w:numId w:val="37"/>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pacing w:val="-3"/>
          <w:sz w:val="22"/>
          <w:szCs w:val="22"/>
        </w:rPr>
        <w:t>Hold a Master’s degree in a related field, and possess work experience relative to the responsibilities of this position.</w:t>
      </w:r>
    </w:p>
    <w:p w14:paraId="7191060A" w14:textId="77777777" w:rsidR="00BF4A10" w:rsidRPr="00EC32A1" w:rsidRDefault="00BF4A10" w:rsidP="00BF4A10">
      <w:pPr>
        <w:tabs>
          <w:tab w:val="left" w:pos="-720"/>
        </w:tabs>
        <w:suppressAutoHyphens/>
        <w:ind w:left="360"/>
        <w:jc w:val="both"/>
        <w:rPr>
          <w:rFonts w:ascii="Times New Roman" w:hAnsi="Times New Roman" w:cs="Times New Roman"/>
          <w:spacing w:val="-3"/>
          <w:sz w:val="22"/>
          <w:szCs w:val="22"/>
        </w:rPr>
      </w:pPr>
    </w:p>
    <w:p w14:paraId="63A191E3" w14:textId="77777777" w:rsidR="005862A8" w:rsidRPr="00EC32A1" w:rsidRDefault="005862A8" w:rsidP="005862A8">
      <w:pPr>
        <w:tabs>
          <w:tab w:val="left" w:pos="-720"/>
        </w:tabs>
        <w:suppressAutoHyphens/>
        <w:jc w:val="both"/>
        <w:rPr>
          <w:rFonts w:ascii="Times New Roman" w:hAnsi="Times New Roman" w:cs="Times New Roman"/>
          <w:b/>
          <w:spacing w:val="-3"/>
          <w:sz w:val="22"/>
          <w:szCs w:val="22"/>
          <w:u w:val="single"/>
        </w:rPr>
      </w:pPr>
      <w:r w:rsidRPr="00EC32A1">
        <w:rPr>
          <w:rFonts w:ascii="Times New Roman" w:hAnsi="Times New Roman" w:cs="Times New Roman"/>
          <w:b/>
          <w:spacing w:val="-3"/>
          <w:sz w:val="22"/>
          <w:szCs w:val="22"/>
          <w:u w:val="single"/>
        </w:rPr>
        <w:t>Characteristics and Abilities:</w:t>
      </w:r>
    </w:p>
    <w:p w14:paraId="48668CCD" w14:textId="77777777" w:rsidR="005862A8" w:rsidRPr="00EC32A1" w:rsidRDefault="005862A8" w:rsidP="005862A8">
      <w:pPr>
        <w:numPr>
          <w:ilvl w:val="0"/>
          <w:numId w:val="38"/>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pacing w:val="-3"/>
          <w:sz w:val="22"/>
          <w:szCs w:val="22"/>
        </w:rPr>
        <w:t>Ability to delegate (not abdicate) responsibility and duties.</w:t>
      </w:r>
    </w:p>
    <w:p w14:paraId="21347E6C" w14:textId="77777777" w:rsidR="005862A8" w:rsidRPr="00EC32A1" w:rsidRDefault="005862A8" w:rsidP="005862A8">
      <w:pPr>
        <w:numPr>
          <w:ilvl w:val="0"/>
          <w:numId w:val="38"/>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pacing w:val="-3"/>
          <w:sz w:val="22"/>
          <w:szCs w:val="22"/>
        </w:rPr>
        <w:t>Capacity for imparting vision to staff, volunteers, and donors.</w:t>
      </w:r>
    </w:p>
    <w:p w14:paraId="75E2C8ED" w14:textId="77777777" w:rsidR="005862A8" w:rsidRPr="00EC32A1" w:rsidRDefault="005862A8" w:rsidP="005862A8">
      <w:pPr>
        <w:numPr>
          <w:ilvl w:val="0"/>
          <w:numId w:val="38"/>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pacing w:val="-3"/>
          <w:sz w:val="22"/>
          <w:szCs w:val="22"/>
        </w:rPr>
        <w:t>Effective verbal and written skills.</w:t>
      </w:r>
    </w:p>
    <w:p w14:paraId="1843282F" w14:textId="77777777" w:rsidR="005862A8" w:rsidRPr="00EC32A1" w:rsidRDefault="005862A8" w:rsidP="005862A8">
      <w:pPr>
        <w:numPr>
          <w:ilvl w:val="0"/>
          <w:numId w:val="38"/>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pacing w:val="-3"/>
          <w:sz w:val="22"/>
          <w:szCs w:val="22"/>
        </w:rPr>
        <w:t>Effective problem solving skills.</w:t>
      </w:r>
    </w:p>
    <w:p w14:paraId="63693EC1" w14:textId="77777777" w:rsidR="005862A8" w:rsidRPr="00EC32A1" w:rsidRDefault="005862A8" w:rsidP="005862A8">
      <w:pPr>
        <w:numPr>
          <w:ilvl w:val="0"/>
          <w:numId w:val="38"/>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pacing w:val="-3"/>
          <w:sz w:val="22"/>
          <w:szCs w:val="22"/>
        </w:rPr>
        <w:t>Ability to relate well to all types of personalities.</w:t>
      </w:r>
    </w:p>
    <w:p w14:paraId="57996E58" w14:textId="77777777" w:rsidR="005862A8" w:rsidRPr="00EC32A1" w:rsidRDefault="005862A8" w:rsidP="005862A8">
      <w:pPr>
        <w:numPr>
          <w:ilvl w:val="0"/>
          <w:numId w:val="38"/>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pacing w:val="-3"/>
          <w:sz w:val="22"/>
          <w:szCs w:val="22"/>
        </w:rPr>
        <w:t>Strong work ethic.</w:t>
      </w:r>
    </w:p>
    <w:p w14:paraId="342B05F4" w14:textId="77777777" w:rsidR="005862A8" w:rsidRPr="00EC32A1" w:rsidRDefault="005862A8" w:rsidP="005862A8">
      <w:pPr>
        <w:numPr>
          <w:ilvl w:val="0"/>
          <w:numId w:val="38"/>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pacing w:val="-3"/>
          <w:sz w:val="22"/>
          <w:szCs w:val="22"/>
        </w:rPr>
        <w:t>Able to learn hard things quickly.</w:t>
      </w:r>
    </w:p>
    <w:p w14:paraId="71902F43" w14:textId="77777777" w:rsidR="005862A8" w:rsidRPr="00EC32A1" w:rsidRDefault="005862A8" w:rsidP="005862A8">
      <w:pPr>
        <w:numPr>
          <w:ilvl w:val="0"/>
          <w:numId w:val="38"/>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pacing w:val="-3"/>
          <w:sz w:val="22"/>
          <w:szCs w:val="22"/>
        </w:rPr>
        <w:t>A sense of calling and responsibility to the Lord for erasing the need for abortion in their region.</w:t>
      </w:r>
    </w:p>
    <w:p w14:paraId="43722470" w14:textId="77777777" w:rsidR="005862A8" w:rsidRPr="00EC32A1" w:rsidRDefault="005862A8" w:rsidP="005862A8">
      <w:pPr>
        <w:numPr>
          <w:ilvl w:val="0"/>
          <w:numId w:val="38"/>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pacing w:val="-3"/>
          <w:sz w:val="22"/>
          <w:szCs w:val="22"/>
        </w:rPr>
        <w:t>Humbly confident</w:t>
      </w:r>
    </w:p>
    <w:p w14:paraId="0CECA359" w14:textId="77777777" w:rsidR="005862A8" w:rsidRPr="00EC32A1" w:rsidRDefault="005862A8" w:rsidP="005862A8">
      <w:pPr>
        <w:numPr>
          <w:ilvl w:val="0"/>
          <w:numId w:val="38"/>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pacing w:val="-3"/>
          <w:sz w:val="22"/>
          <w:szCs w:val="22"/>
        </w:rPr>
        <w:t>Loyal to the CompassCare and the mission.</w:t>
      </w:r>
    </w:p>
    <w:p w14:paraId="6D434BD2" w14:textId="77777777" w:rsidR="005862A8" w:rsidRPr="00EC32A1" w:rsidRDefault="005862A8" w:rsidP="005862A8">
      <w:pPr>
        <w:tabs>
          <w:tab w:val="left" w:pos="-720"/>
        </w:tabs>
        <w:suppressAutoHyphens/>
        <w:jc w:val="both"/>
        <w:rPr>
          <w:rFonts w:ascii="Times New Roman" w:hAnsi="Times New Roman" w:cs="Times New Roman"/>
          <w:b/>
          <w:spacing w:val="-3"/>
          <w:sz w:val="22"/>
          <w:szCs w:val="22"/>
          <w:u w:val="single"/>
        </w:rPr>
      </w:pPr>
    </w:p>
    <w:p w14:paraId="49C0A3DC" w14:textId="77777777" w:rsidR="005862A8" w:rsidRPr="00EC32A1" w:rsidRDefault="005862A8" w:rsidP="005862A8">
      <w:pPr>
        <w:tabs>
          <w:tab w:val="left" w:pos="-720"/>
        </w:tabs>
        <w:suppressAutoHyphens/>
        <w:jc w:val="both"/>
        <w:rPr>
          <w:rFonts w:ascii="Times New Roman" w:hAnsi="Times New Roman" w:cs="Times New Roman"/>
          <w:spacing w:val="-3"/>
          <w:sz w:val="22"/>
          <w:szCs w:val="22"/>
          <w:u w:val="single"/>
        </w:rPr>
      </w:pPr>
      <w:r w:rsidRPr="00EC32A1">
        <w:rPr>
          <w:rFonts w:ascii="Times New Roman" w:hAnsi="Times New Roman" w:cs="Times New Roman"/>
          <w:b/>
          <w:spacing w:val="-3"/>
          <w:sz w:val="22"/>
          <w:szCs w:val="22"/>
          <w:u w:val="single"/>
        </w:rPr>
        <w:t>Direct Report Structure</w:t>
      </w:r>
      <w:r w:rsidRPr="00EC32A1">
        <w:rPr>
          <w:rFonts w:ascii="Times New Roman" w:hAnsi="Times New Roman" w:cs="Times New Roman"/>
          <w:spacing w:val="-3"/>
          <w:sz w:val="22"/>
          <w:szCs w:val="22"/>
          <w:u w:val="single"/>
        </w:rPr>
        <w:t>:</w:t>
      </w:r>
    </w:p>
    <w:p w14:paraId="7E5B1066" w14:textId="63C93834" w:rsidR="005862A8" w:rsidRPr="00EC32A1" w:rsidRDefault="005862A8" w:rsidP="005862A8">
      <w:pPr>
        <w:numPr>
          <w:ilvl w:val="0"/>
          <w:numId w:val="39"/>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pacing w:val="-3"/>
          <w:sz w:val="22"/>
          <w:szCs w:val="22"/>
        </w:rPr>
        <w:t xml:space="preserve">Direct Supervisor: </w:t>
      </w:r>
      <w:r w:rsidR="003C2E65" w:rsidRPr="00EC32A1">
        <w:rPr>
          <w:rFonts w:ascii="Times New Roman" w:hAnsi="Times New Roman" w:cs="Times New Roman"/>
          <w:spacing w:val="-3"/>
          <w:sz w:val="22"/>
          <w:szCs w:val="22"/>
        </w:rPr>
        <w:tab/>
      </w:r>
      <w:r w:rsidR="00EC32A1" w:rsidRPr="00EC32A1">
        <w:rPr>
          <w:rFonts w:ascii="Times New Roman" w:hAnsi="Times New Roman" w:cs="Times New Roman"/>
          <w:spacing w:val="-3"/>
          <w:sz w:val="22"/>
          <w:szCs w:val="22"/>
        </w:rPr>
        <w:t>VP of Operations</w:t>
      </w:r>
    </w:p>
    <w:p w14:paraId="06912553" w14:textId="77777777" w:rsidR="005862A8" w:rsidRPr="00EC32A1" w:rsidRDefault="003C2E65" w:rsidP="003C2E65">
      <w:pPr>
        <w:numPr>
          <w:ilvl w:val="0"/>
          <w:numId w:val="39"/>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pacing w:val="-3"/>
          <w:sz w:val="22"/>
          <w:szCs w:val="22"/>
        </w:rPr>
        <w:t xml:space="preserve">Coach: </w:t>
      </w:r>
      <w:r w:rsidRPr="00EC32A1">
        <w:rPr>
          <w:rFonts w:ascii="Times New Roman" w:hAnsi="Times New Roman" w:cs="Times New Roman"/>
          <w:spacing w:val="-3"/>
          <w:sz w:val="22"/>
          <w:szCs w:val="22"/>
        </w:rPr>
        <w:tab/>
      </w:r>
      <w:r w:rsidRPr="00EC32A1">
        <w:rPr>
          <w:rFonts w:ascii="Times New Roman" w:hAnsi="Times New Roman" w:cs="Times New Roman"/>
          <w:spacing w:val="-3"/>
          <w:sz w:val="22"/>
          <w:szCs w:val="22"/>
        </w:rPr>
        <w:tab/>
        <w:t xml:space="preserve">President/CEO </w:t>
      </w:r>
    </w:p>
    <w:p w14:paraId="095195D5" w14:textId="77777777" w:rsidR="005862A8" w:rsidRPr="00EC32A1" w:rsidRDefault="005862A8" w:rsidP="005862A8">
      <w:pPr>
        <w:numPr>
          <w:ilvl w:val="0"/>
          <w:numId w:val="39"/>
        </w:numPr>
        <w:tabs>
          <w:tab w:val="left" w:pos="-720"/>
        </w:tabs>
        <w:suppressAutoHyphens/>
        <w:jc w:val="both"/>
        <w:rPr>
          <w:rFonts w:ascii="Times New Roman" w:hAnsi="Times New Roman" w:cs="Times New Roman"/>
          <w:spacing w:val="-3"/>
          <w:sz w:val="22"/>
          <w:szCs w:val="22"/>
        </w:rPr>
      </w:pPr>
      <w:r w:rsidRPr="00EC32A1">
        <w:rPr>
          <w:rFonts w:ascii="Times New Roman" w:hAnsi="Times New Roman" w:cs="Times New Roman"/>
          <w:spacing w:val="-3"/>
          <w:sz w:val="22"/>
          <w:szCs w:val="22"/>
        </w:rPr>
        <w:t>Position responsibilities subject to change with the needs of the organization.</w:t>
      </w:r>
    </w:p>
    <w:p w14:paraId="19EDB418" w14:textId="77777777" w:rsidR="005862A8" w:rsidRPr="00EC32A1" w:rsidRDefault="005862A8" w:rsidP="005862A8">
      <w:pPr>
        <w:tabs>
          <w:tab w:val="left" w:pos="-720"/>
        </w:tabs>
        <w:suppressAutoHyphens/>
        <w:jc w:val="both"/>
        <w:rPr>
          <w:rFonts w:ascii="Times New Roman" w:hAnsi="Times New Roman" w:cs="Times New Roman"/>
          <w:spacing w:val="-3"/>
          <w:sz w:val="22"/>
          <w:szCs w:val="22"/>
        </w:rPr>
      </w:pPr>
    </w:p>
    <w:sectPr w:rsidR="005862A8" w:rsidRPr="00EC32A1" w:rsidSect="00516A88">
      <w:headerReference w:type="default" r:id="rId7"/>
      <w:footerReference w:type="default" r:id="rId8"/>
      <w:pgSz w:w="12240" w:h="15840" w:code="1"/>
      <w:pgMar w:top="900" w:right="990" w:bottom="90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0E97" w14:textId="77777777" w:rsidR="00F00300" w:rsidRDefault="00F00300">
      <w:r>
        <w:separator/>
      </w:r>
    </w:p>
  </w:endnote>
  <w:endnote w:type="continuationSeparator" w:id="0">
    <w:p w14:paraId="0D90F6CD" w14:textId="77777777" w:rsidR="00F00300" w:rsidRDefault="00F0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2C4" w14:textId="77777777" w:rsidR="001E50E6" w:rsidRDefault="00CB4A17" w:rsidP="001E50E6">
    <w:pPr>
      <w:pStyle w:val="Footer"/>
      <w:spacing w:line="360" w:lineRule="auto"/>
      <w:jc w:val="center"/>
      <w:rPr>
        <w:rFonts w:ascii="Arial" w:hAnsi="Arial"/>
        <w:spacing w:val="20"/>
        <w:sz w:val="14"/>
      </w:rPr>
    </w:pPr>
    <w:r>
      <w:rPr>
        <w:rFonts w:ascii="Arial" w:hAnsi="Arial"/>
        <w:noProof/>
        <w:spacing w:val="20"/>
        <w:sz w:val="14"/>
      </w:rPr>
      <w:drawing>
        <wp:anchor distT="0" distB="0" distL="114300" distR="114300" simplePos="0" relativeHeight="251658240" behindDoc="0" locked="0" layoutInCell="1" allowOverlap="1" wp14:anchorId="1B2BA711" wp14:editId="74B4FA3C">
          <wp:simplePos x="0" y="0"/>
          <wp:positionH relativeFrom="column">
            <wp:posOffset>5305425</wp:posOffset>
          </wp:positionH>
          <wp:positionV relativeFrom="paragraph">
            <wp:posOffset>-284480</wp:posOffset>
          </wp:positionV>
          <wp:extent cx="688975" cy="813435"/>
          <wp:effectExtent l="0" t="0" r="0" b="5715"/>
          <wp:wrapSquare wrapText="right"/>
          <wp:docPr id="4" name="Picture 4" descr="S:\Administration\ECFA\ECFA Seals Rev 2013\ECFA_Accredited_Seal_ET2\JPG\ECFA_Accredited_CMYK_ET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istration\ECFA\ECFA Seals Rev 2013\ECFA_Accredited_Seal_ET2\JPG\ECFA_Accredited_CMYK_ET2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8975" cy="813435"/>
                  </a:xfrm>
                  <a:prstGeom prst="rect">
                    <a:avLst/>
                  </a:prstGeom>
                  <a:noFill/>
                  <a:ln>
                    <a:noFill/>
                  </a:ln>
                </pic:spPr>
              </pic:pic>
            </a:graphicData>
          </a:graphic>
          <wp14:sizeRelV relativeFrom="margin">
            <wp14:pctHeight>0</wp14:pctHeight>
          </wp14:sizeRelV>
        </wp:anchor>
      </w:drawing>
    </w:r>
    <w:r w:rsidR="007F4F77">
      <w:rPr>
        <w:rFonts w:ascii="Arial" w:hAnsi="Arial"/>
        <w:spacing w:val="20"/>
        <w:sz w:val="14"/>
      </w:rPr>
      <w:t>2024 West Henrietta Rd. #6D</w:t>
    </w:r>
    <w:r w:rsidR="001E50E6">
      <w:rPr>
        <w:rFonts w:ascii="Arial" w:hAnsi="Arial"/>
        <w:spacing w:val="20"/>
        <w:sz w:val="14"/>
      </w:rPr>
      <w:t>,</w:t>
    </w:r>
    <w:r w:rsidR="007F4F77">
      <w:rPr>
        <w:rFonts w:ascii="Arial" w:hAnsi="Arial"/>
        <w:spacing w:val="20"/>
        <w:sz w:val="14"/>
      </w:rPr>
      <w:t xml:space="preserve"> Rochester, New York 14623-1361</w:t>
    </w:r>
  </w:p>
  <w:p w14:paraId="0BAE65BE" w14:textId="77777777" w:rsidR="001E50E6" w:rsidRDefault="001E50E6" w:rsidP="001E50E6">
    <w:pPr>
      <w:pStyle w:val="Footer"/>
      <w:spacing w:line="360" w:lineRule="auto"/>
      <w:jc w:val="center"/>
      <w:rPr>
        <w:rFonts w:ascii="Arial" w:hAnsi="Arial"/>
        <w:spacing w:val="20"/>
        <w:sz w:val="14"/>
      </w:rPr>
    </w:pPr>
    <w:r>
      <w:rPr>
        <w:rFonts w:ascii="Arial" w:hAnsi="Arial"/>
        <w:spacing w:val="20"/>
        <w:sz w:val="14"/>
      </w:rPr>
      <w:t>Office (585) 232-3894 / Fax (585) 232-5761</w:t>
    </w:r>
  </w:p>
  <w:p w14:paraId="3C81EA03" w14:textId="77777777" w:rsidR="001E50E6" w:rsidRDefault="001E50E6" w:rsidP="001E50E6">
    <w:pPr>
      <w:pStyle w:val="Footer"/>
      <w:spacing w:line="360" w:lineRule="auto"/>
      <w:jc w:val="center"/>
      <w:rPr>
        <w:rFonts w:ascii="Arial" w:hAnsi="Arial"/>
        <w:spacing w:val="20"/>
        <w:sz w:val="14"/>
      </w:rPr>
    </w:pPr>
    <w:r>
      <w:rPr>
        <w:rFonts w:ascii="Arial" w:hAnsi="Arial"/>
        <w:spacing w:val="20"/>
        <w:sz w:val="14"/>
      </w:rPr>
      <w:t xml:space="preserve">www.compasscare.info </w:t>
    </w:r>
  </w:p>
  <w:p w14:paraId="6AC20A1D" w14:textId="77777777" w:rsidR="0071609F" w:rsidRDefault="00716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BF57" w14:textId="77777777" w:rsidR="00F00300" w:rsidRDefault="00F00300">
      <w:r>
        <w:separator/>
      </w:r>
    </w:p>
  </w:footnote>
  <w:footnote w:type="continuationSeparator" w:id="0">
    <w:p w14:paraId="04663C25" w14:textId="77777777" w:rsidR="00F00300" w:rsidRDefault="00F0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23FB" w14:textId="77777777" w:rsidR="0071609F" w:rsidRDefault="005E6427">
    <w:pPr>
      <w:pStyle w:val="Header"/>
      <w:jc w:val="center"/>
    </w:pPr>
    <w:r>
      <w:rPr>
        <w:noProof/>
      </w:rPr>
      <w:drawing>
        <wp:inline distT="0" distB="0" distL="0" distR="0" wp14:anchorId="07F5A9E2" wp14:editId="76830389">
          <wp:extent cx="4026035" cy="628650"/>
          <wp:effectExtent l="0" t="0" r="0" b="0"/>
          <wp:docPr id="2" name="Picture 2" descr="S:\Marketing\Logos\CC Logo and 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Logos\CC Logo and Miss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603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8B6"/>
    <w:multiLevelType w:val="singleLevel"/>
    <w:tmpl w:val="CB74CD7A"/>
    <w:lvl w:ilvl="0">
      <w:start w:val="1"/>
      <w:numFmt w:val="decimal"/>
      <w:lvlText w:val="%1."/>
      <w:legacy w:legacy="1" w:legacySpace="0" w:legacyIndent="360"/>
      <w:lvlJc w:val="left"/>
      <w:pPr>
        <w:ind w:left="360" w:hanging="360"/>
      </w:pPr>
    </w:lvl>
  </w:abstractNum>
  <w:abstractNum w:abstractNumId="1" w15:restartNumberingAfterBreak="0">
    <w:nsid w:val="038C4812"/>
    <w:multiLevelType w:val="hybridMultilevel"/>
    <w:tmpl w:val="BA1E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33490"/>
    <w:multiLevelType w:val="hybridMultilevel"/>
    <w:tmpl w:val="5AD8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D513E"/>
    <w:multiLevelType w:val="hybridMultilevel"/>
    <w:tmpl w:val="0A665682"/>
    <w:lvl w:ilvl="0" w:tplc="2E12C874">
      <w:start w:val="1"/>
      <w:numFmt w:val="bullet"/>
      <w:lvlText w:val=""/>
      <w:lvlJc w:val="left"/>
      <w:pPr>
        <w:tabs>
          <w:tab w:val="num" w:pos="864"/>
        </w:tabs>
        <w:ind w:left="1080" w:hanging="360"/>
      </w:pPr>
      <w:rPr>
        <w:rFonts w:ascii="Symbol" w:hAnsi="Symbol" w:hint="default"/>
        <w:b w:val="0"/>
        <w:i w:val="0"/>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D234F1"/>
    <w:multiLevelType w:val="hybridMultilevel"/>
    <w:tmpl w:val="71CE7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4669C"/>
    <w:multiLevelType w:val="hybridMultilevel"/>
    <w:tmpl w:val="6E58B724"/>
    <w:lvl w:ilvl="0" w:tplc="E7E86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482AB8"/>
    <w:multiLevelType w:val="hybridMultilevel"/>
    <w:tmpl w:val="440CD8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C5B7A"/>
    <w:multiLevelType w:val="hybridMultilevel"/>
    <w:tmpl w:val="09BCB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93B2C"/>
    <w:multiLevelType w:val="hybridMultilevel"/>
    <w:tmpl w:val="A6EAE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C46C43"/>
    <w:multiLevelType w:val="hybridMultilevel"/>
    <w:tmpl w:val="C9C41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43E9F"/>
    <w:multiLevelType w:val="hybridMultilevel"/>
    <w:tmpl w:val="1AD6E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D43BB"/>
    <w:multiLevelType w:val="hybridMultilevel"/>
    <w:tmpl w:val="EA987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812BE"/>
    <w:multiLevelType w:val="singleLevel"/>
    <w:tmpl w:val="60400A1A"/>
    <w:lvl w:ilvl="0">
      <w:start w:val="1"/>
      <w:numFmt w:val="decimal"/>
      <w:lvlText w:val="%1."/>
      <w:legacy w:legacy="1" w:legacySpace="0" w:legacyIndent="360"/>
      <w:lvlJc w:val="left"/>
      <w:pPr>
        <w:ind w:left="360" w:hanging="360"/>
      </w:pPr>
    </w:lvl>
  </w:abstractNum>
  <w:abstractNum w:abstractNumId="13" w15:restartNumberingAfterBreak="0">
    <w:nsid w:val="3BB13439"/>
    <w:multiLevelType w:val="hybridMultilevel"/>
    <w:tmpl w:val="75141966"/>
    <w:lvl w:ilvl="0" w:tplc="5882D394">
      <w:start w:val="2011"/>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550B37"/>
    <w:multiLevelType w:val="hybridMultilevel"/>
    <w:tmpl w:val="56B26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73549"/>
    <w:multiLevelType w:val="hybridMultilevel"/>
    <w:tmpl w:val="CD328D2A"/>
    <w:lvl w:ilvl="0" w:tplc="2F66B72E">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1D709EE"/>
    <w:multiLevelType w:val="hybridMultilevel"/>
    <w:tmpl w:val="FFC03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6507F"/>
    <w:multiLevelType w:val="hybridMultilevel"/>
    <w:tmpl w:val="F6EA1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50894"/>
    <w:multiLevelType w:val="hybridMultilevel"/>
    <w:tmpl w:val="F360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B22EC"/>
    <w:multiLevelType w:val="hybridMultilevel"/>
    <w:tmpl w:val="499A2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B4A4D"/>
    <w:multiLevelType w:val="multilevel"/>
    <w:tmpl w:val="897E4238"/>
    <w:styleLink w:val="StyleBulleted16ptBold"/>
    <w:lvl w:ilvl="0">
      <w:start w:val="1"/>
      <w:numFmt w:val="bullet"/>
      <w:lvlText w:val=""/>
      <w:lvlJc w:val="left"/>
      <w:pPr>
        <w:tabs>
          <w:tab w:val="num" w:pos="720"/>
        </w:tabs>
        <w:ind w:left="720" w:hanging="360"/>
      </w:pPr>
      <w:rPr>
        <w:rFonts w:ascii="Symbol" w:hAnsi="Symbol"/>
        <w:b/>
        <w:bCs/>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3278E4"/>
    <w:multiLevelType w:val="hybridMultilevel"/>
    <w:tmpl w:val="02C82520"/>
    <w:lvl w:ilvl="0" w:tplc="C6F8BD9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F826E8"/>
    <w:multiLevelType w:val="hybridMultilevel"/>
    <w:tmpl w:val="38D015BA"/>
    <w:lvl w:ilvl="0" w:tplc="C12AE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A52150"/>
    <w:multiLevelType w:val="hybridMultilevel"/>
    <w:tmpl w:val="F58806FC"/>
    <w:lvl w:ilvl="0" w:tplc="DFDEEB8C">
      <w:start w:val="201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92653"/>
    <w:multiLevelType w:val="hybridMultilevel"/>
    <w:tmpl w:val="72AC8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016FCA"/>
    <w:multiLevelType w:val="multilevel"/>
    <w:tmpl w:val="897E4238"/>
    <w:numStyleLink w:val="StyleBulleted16ptBold"/>
  </w:abstractNum>
  <w:abstractNum w:abstractNumId="26" w15:restartNumberingAfterBreak="0">
    <w:nsid w:val="605C7EF6"/>
    <w:multiLevelType w:val="hybridMultilevel"/>
    <w:tmpl w:val="D7686CF0"/>
    <w:lvl w:ilvl="0" w:tplc="424AA3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A70BC3"/>
    <w:multiLevelType w:val="hybridMultilevel"/>
    <w:tmpl w:val="7E447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6F0B91"/>
    <w:multiLevelType w:val="hybridMultilevel"/>
    <w:tmpl w:val="BD0E76A4"/>
    <w:lvl w:ilvl="0" w:tplc="424AA3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C27644"/>
    <w:multiLevelType w:val="hybridMultilevel"/>
    <w:tmpl w:val="D592FFF4"/>
    <w:lvl w:ilvl="0" w:tplc="424AA3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207AD3"/>
    <w:multiLevelType w:val="multilevel"/>
    <w:tmpl w:val="6AB040A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Garamond" w:eastAsia="Times New Roman" w:hAnsi="Garamond"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DB718A"/>
    <w:multiLevelType w:val="hybridMultilevel"/>
    <w:tmpl w:val="D91A3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07F96"/>
    <w:multiLevelType w:val="hybridMultilevel"/>
    <w:tmpl w:val="67B6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DA2F28"/>
    <w:multiLevelType w:val="hybridMultilevel"/>
    <w:tmpl w:val="71CE7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E5A7F"/>
    <w:multiLevelType w:val="hybridMultilevel"/>
    <w:tmpl w:val="3F38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BA348C"/>
    <w:multiLevelType w:val="hybridMultilevel"/>
    <w:tmpl w:val="DD9C6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AE29DD"/>
    <w:multiLevelType w:val="hybridMultilevel"/>
    <w:tmpl w:val="B3E00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26"/>
  </w:num>
  <w:num w:numId="4">
    <w:abstractNumId w:val="9"/>
  </w:num>
  <w:num w:numId="5">
    <w:abstractNumId w:val="34"/>
  </w:num>
  <w:num w:numId="6">
    <w:abstractNumId w:val="32"/>
  </w:num>
  <w:num w:numId="7">
    <w:abstractNumId w:val="27"/>
  </w:num>
  <w:num w:numId="8">
    <w:abstractNumId w:val="18"/>
  </w:num>
  <w:num w:numId="9">
    <w:abstractNumId w:val="1"/>
  </w:num>
  <w:num w:numId="10">
    <w:abstractNumId w:val="24"/>
  </w:num>
  <w:num w:numId="11">
    <w:abstractNumId w:val="21"/>
  </w:num>
  <w:num w:numId="12">
    <w:abstractNumId w:val="30"/>
  </w:num>
  <w:num w:numId="13">
    <w:abstractNumId w:val="6"/>
  </w:num>
  <w:num w:numId="14">
    <w:abstractNumId w:val="8"/>
  </w:num>
  <w:num w:numId="15">
    <w:abstractNumId w:val="31"/>
  </w:num>
  <w:num w:numId="16">
    <w:abstractNumId w:val="17"/>
  </w:num>
  <w:num w:numId="17">
    <w:abstractNumId w:val="2"/>
  </w:num>
  <w:num w:numId="18">
    <w:abstractNumId w:val="22"/>
  </w:num>
  <w:num w:numId="19">
    <w:abstractNumId w:val="4"/>
  </w:num>
  <w:num w:numId="20">
    <w:abstractNumId w:val="33"/>
  </w:num>
  <w:num w:numId="21">
    <w:abstractNumId w:val="20"/>
  </w:num>
  <w:num w:numId="22">
    <w:abstractNumId w:val="25"/>
  </w:num>
  <w:num w:numId="23">
    <w:abstractNumId w:val="19"/>
  </w:num>
  <w:num w:numId="24">
    <w:abstractNumId w:val="15"/>
  </w:num>
  <w:num w:numId="25">
    <w:abstractNumId w:val="13"/>
  </w:num>
  <w:num w:numId="26">
    <w:abstractNumId w:val="23"/>
  </w:num>
  <w:num w:numId="27">
    <w:abstractNumId w:val="7"/>
  </w:num>
  <w:num w:numId="28">
    <w:abstractNumId w:val="11"/>
  </w:num>
  <w:num w:numId="29">
    <w:abstractNumId w:val="3"/>
  </w:num>
  <w:num w:numId="30">
    <w:abstractNumId w:val="36"/>
  </w:num>
  <w:num w:numId="31">
    <w:abstractNumId w:val="14"/>
  </w:num>
  <w:num w:numId="32">
    <w:abstractNumId w:val="10"/>
  </w:num>
  <w:num w:numId="33">
    <w:abstractNumId w:val="35"/>
  </w:num>
  <w:num w:numId="34">
    <w:abstractNumId w:val="12"/>
  </w:num>
  <w:num w:numId="35">
    <w:abstractNumId w:val="12"/>
    <w:lvlOverride w:ilvl="0">
      <w:lvl w:ilvl="0">
        <w:start w:val="1"/>
        <w:numFmt w:val="decimal"/>
        <w:lvlText w:val="%1."/>
        <w:legacy w:legacy="1" w:legacySpace="0" w:legacyIndent="360"/>
        <w:lvlJc w:val="left"/>
        <w:pPr>
          <w:ind w:left="360" w:hanging="360"/>
        </w:pPr>
      </w:lvl>
    </w:lvlOverride>
  </w:num>
  <w:num w:numId="36">
    <w:abstractNumId w:val="0"/>
  </w:num>
  <w:num w:numId="37">
    <w:abstractNumId w:val="0"/>
    <w:lvlOverride w:ilvl="0">
      <w:lvl w:ilvl="0">
        <w:start w:val="1"/>
        <w:numFmt w:val="decimal"/>
        <w:lvlText w:val="%1."/>
        <w:legacy w:legacy="1" w:legacySpace="0" w:legacyIndent="360"/>
        <w:lvlJc w:val="left"/>
        <w:pPr>
          <w:ind w:left="360" w:hanging="360"/>
        </w:pPr>
      </w:lvl>
    </w:lvlOverride>
  </w:num>
  <w:num w:numId="38">
    <w:abstractNumId w:val="1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A8"/>
    <w:rsid w:val="0000329B"/>
    <w:rsid w:val="0003551E"/>
    <w:rsid w:val="0004004E"/>
    <w:rsid w:val="000C4970"/>
    <w:rsid w:val="000C4DD9"/>
    <w:rsid w:val="000E4371"/>
    <w:rsid w:val="0010212A"/>
    <w:rsid w:val="001074A8"/>
    <w:rsid w:val="0012681D"/>
    <w:rsid w:val="00151CD3"/>
    <w:rsid w:val="001A0FA3"/>
    <w:rsid w:val="001E50E6"/>
    <w:rsid w:val="002031FD"/>
    <w:rsid w:val="002043C3"/>
    <w:rsid w:val="002622FE"/>
    <w:rsid w:val="00277707"/>
    <w:rsid w:val="0028615F"/>
    <w:rsid w:val="002A49C2"/>
    <w:rsid w:val="00324ED3"/>
    <w:rsid w:val="0035434E"/>
    <w:rsid w:val="003729E4"/>
    <w:rsid w:val="003C2E65"/>
    <w:rsid w:val="003D7F85"/>
    <w:rsid w:val="003E0146"/>
    <w:rsid w:val="004345D1"/>
    <w:rsid w:val="00452BB0"/>
    <w:rsid w:val="00471C4C"/>
    <w:rsid w:val="004B381F"/>
    <w:rsid w:val="004B711A"/>
    <w:rsid w:val="004F563A"/>
    <w:rsid w:val="00501F8A"/>
    <w:rsid w:val="00514FCF"/>
    <w:rsid w:val="00516A88"/>
    <w:rsid w:val="0053242F"/>
    <w:rsid w:val="00534B0C"/>
    <w:rsid w:val="00554A5B"/>
    <w:rsid w:val="00564BF4"/>
    <w:rsid w:val="00572BC4"/>
    <w:rsid w:val="0057523D"/>
    <w:rsid w:val="005862A8"/>
    <w:rsid w:val="005E6221"/>
    <w:rsid w:val="005E6427"/>
    <w:rsid w:val="0061572E"/>
    <w:rsid w:val="006220D4"/>
    <w:rsid w:val="00672E0F"/>
    <w:rsid w:val="00695073"/>
    <w:rsid w:val="006A0B62"/>
    <w:rsid w:val="006A4F32"/>
    <w:rsid w:val="006C7C14"/>
    <w:rsid w:val="006E259F"/>
    <w:rsid w:val="006F32D9"/>
    <w:rsid w:val="0071609F"/>
    <w:rsid w:val="00765701"/>
    <w:rsid w:val="007760B9"/>
    <w:rsid w:val="00783D62"/>
    <w:rsid w:val="007B6326"/>
    <w:rsid w:val="007F4F77"/>
    <w:rsid w:val="008455DF"/>
    <w:rsid w:val="008722AE"/>
    <w:rsid w:val="008D463B"/>
    <w:rsid w:val="00930379"/>
    <w:rsid w:val="00953A62"/>
    <w:rsid w:val="00965C66"/>
    <w:rsid w:val="00970498"/>
    <w:rsid w:val="00975DBF"/>
    <w:rsid w:val="009C5F5A"/>
    <w:rsid w:val="009D753E"/>
    <w:rsid w:val="009F7607"/>
    <w:rsid w:val="00A10E8B"/>
    <w:rsid w:val="00A3603C"/>
    <w:rsid w:val="00A55C21"/>
    <w:rsid w:val="00AB6D68"/>
    <w:rsid w:val="00AC2677"/>
    <w:rsid w:val="00AC673E"/>
    <w:rsid w:val="00AE6286"/>
    <w:rsid w:val="00B042CC"/>
    <w:rsid w:val="00B974BF"/>
    <w:rsid w:val="00BB1E54"/>
    <w:rsid w:val="00BC7702"/>
    <w:rsid w:val="00BF4A10"/>
    <w:rsid w:val="00C51F9D"/>
    <w:rsid w:val="00C5703B"/>
    <w:rsid w:val="00CB4A17"/>
    <w:rsid w:val="00CC74E6"/>
    <w:rsid w:val="00CE6E36"/>
    <w:rsid w:val="00CE771B"/>
    <w:rsid w:val="00D01F33"/>
    <w:rsid w:val="00D16CF4"/>
    <w:rsid w:val="00D35C65"/>
    <w:rsid w:val="00DB5255"/>
    <w:rsid w:val="00DD4907"/>
    <w:rsid w:val="00E10D1F"/>
    <w:rsid w:val="00E20851"/>
    <w:rsid w:val="00E56469"/>
    <w:rsid w:val="00E64949"/>
    <w:rsid w:val="00E651E5"/>
    <w:rsid w:val="00EA3428"/>
    <w:rsid w:val="00EC32A1"/>
    <w:rsid w:val="00EC4D96"/>
    <w:rsid w:val="00ED0A38"/>
    <w:rsid w:val="00ED60E4"/>
    <w:rsid w:val="00EE509E"/>
    <w:rsid w:val="00F00300"/>
    <w:rsid w:val="00F5498A"/>
    <w:rsid w:val="00F65C34"/>
    <w:rsid w:val="00F67127"/>
    <w:rsid w:val="00F85CAE"/>
    <w:rsid w:val="00FA21B4"/>
    <w:rsid w:val="00FA5673"/>
    <w:rsid w:val="00FB180F"/>
    <w:rsid w:val="00FC7146"/>
    <w:rsid w:val="00FC716D"/>
    <w:rsid w:val="00FE21DC"/>
    <w:rsid w:val="00FF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ED1E66"/>
  <w15:docId w15:val="{2D581F5F-3746-470A-BC40-DDA26FA5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A8"/>
    <w:pPr>
      <w:widowControl w:val="0"/>
      <w:autoSpaceDE w:val="0"/>
      <w:autoSpaceDN w:val="0"/>
    </w:pPr>
    <w:rPr>
      <w:rFonts w:ascii="Courier New" w:hAnsi="Courier New" w:cs="Courier New"/>
    </w:rPr>
  </w:style>
  <w:style w:type="paragraph" w:styleId="Heading1">
    <w:name w:val="heading 1"/>
    <w:basedOn w:val="Normal"/>
    <w:next w:val="Normal"/>
    <w:qFormat/>
    <w:pPr>
      <w:keepNext/>
      <w:outlineLvl w:val="0"/>
    </w:pPr>
    <w:rPr>
      <w:rFonts w:ascii="Times New Roman" w:hAnsi="Times New Roman" w:cs="Times New Roman"/>
      <w:color w:val="FF0000"/>
      <w:sz w:val="24"/>
    </w:rPr>
  </w:style>
  <w:style w:type="paragraph" w:styleId="Heading2">
    <w:name w:val="heading 2"/>
    <w:basedOn w:val="Normal"/>
    <w:next w:val="Normal"/>
    <w:link w:val="Heading2Char"/>
    <w:qFormat/>
    <w:pPr>
      <w:keepNext/>
      <w:jc w:val="center"/>
      <w:outlineLvl w:val="1"/>
    </w:pPr>
    <w:rPr>
      <w:rFonts w:ascii="Times New Roman" w:hAnsi="Times New Roman" w:cs="Times New Roman"/>
      <w:sz w:val="24"/>
    </w:rPr>
  </w:style>
  <w:style w:type="paragraph" w:styleId="Heading3">
    <w:name w:val="heading 3"/>
    <w:basedOn w:val="Normal"/>
    <w:next w:val="Normal"/>
    <w:qFormat/>
    <w:pPr>
      <w:keepNext/>
      <w:outlineLvl w:val="2"/>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imes New Roman" w:hAnsi="Times New Roman" w:cs="Times New Roman"/>
    </w:rPr>
  </w:style>
  <w:style w:type="paragraph" w:styleId="Footer">
    <w:name w:val="footer"/>
    <w:basedOn w:val="Normal"/>
    <w:link w:val="FooterChar"/>
    <w:uiPriority w:val="99"/>
    <w:pPr>
      <w:tabs>
        <w:tab w:val="center" w:pos="4320"/>
        <w:tab w:val="right" w:pos="8640"/>
      </w:tabs>
    </w:pPr>
    <w:rPr>
      <w:rFonts w:ascii="Times New Roman" w:hAnsi="Times New Roman" w:cs="Times New Roman"/>
    </w:rPr>
  </w:style>
  <w:style w:type="character" w:styleId="Hyperlink">
    <w:name w:val="Hyperlink"/>
    <w:basedOn w:val="DefaultParagraphFont"/>
    <w:semiHidden/>
    <w:rPr>
      <w:color w:val="0000FF"/>
      <w:u w:val="single"/>
    </w:rPr>
  </w:style>
  <w:style w:type="paragraph" w:styleId="Title">
    <w:name w:val="Title"/>
    <w:basedOn w:val="Normal"/>
    <w:link w:val="TitleChar"/>
    <w:qFormat/>
    <w:rsid w:val="00B974BF"/>
    <w:pPr>
      <w:jc w:val="center"/>
    </w:pPr>
    <w:rPr>
      <w:rFonts w:ascii="Times New Roman" w:hAnsi="Times New Roman" w:cs="Times New Roman"/>
      <w:smallCaps/>
      <w:sz w:val="28"/>
    </w:rPr>
  </w:style>
  <w:style w:type="character" w:customStyle="1" w:styleId="TitleChar">
    <w:name w:val="Title Char"/>
    <w:basedOn w:val="DefaultParagraphFont"/>
    <w:link w:val="Title"/>
    <w:rsid w:val="00B974BF"/>
    <w:rPr>
      <w:smallCaps/>
      <w:sz w:val="28"/>
    </w:rPr>
  </w:style>
  <w:style w:type="paragraph" w:styleId="Subtitle">
    <w:name w:val="Subtitle"/>
    <w:basedOn w:val="Normal"/>
    <w:link w:val="SubtitleChar"/>
    <w:qFormat/>
    <w:rsid w:val="006A4F32"/>
    <w:pPr>
      <w:jc w:val="center"/>
    </w:pPr>
    <w:rPr>
      <w:rFonts w:ascii="Times New Roman" w:hAnsi="Times New Roman" w:cs="Times New Roman"/>
      <w:b/>
      <w:sz w:val="24"/>
    </w:rPr>
  </w:style>
  <w:style w:type="character" w:customStyle="1" w:styleId="SubtitleChar">
    <w:name w:val="Subtitle Char"/>
    <w:basedOn w:val="DefaultParagraphFont"/>
    <w:link w:val="Subtitle"/>
    <w:rsid w:val="006A4F32"/>
    <w:rPr>
      <w:b/>
      <w:sz w:val="24"/>
    </w:rPr>
  </w:style>
  <w:style w:type="paragraph" w:styleId="BodyTextIndent">
    <w:name w:val="Body Text Indent"/>
    <w:basedOn w:val="Normal"/>
    <w:link w:val="BodyTextIndentChar"/>
    <w:rsid w:val="006A4F32"/>
    <w:pPr>
      <w:ind w:left="2160" w:hanging="720"/>
    </w:pPr>
    <w:rPr>
      <w:rFonts w:ascii="Times New Roman" w:hAnsi="Times New Roman" w:cs="Times New Roman"/>
      <w:sz w:val="28"/>
    </w:rPr>
  </w:style>
  <w:style w:type="character" w:customStyle="1" w:styleId="BodyTextIndentChar">
    <w:name w:val="Body Text Indent Char"/>
    <w:basedOn w:val="DefaultParagraphFont"/>
    <w:link w:val="BodyTextIndent"/>
    <w:rsid w:val="006A4F32"/>
    <w:rPr>
      <w:sz w:val="28"/>
    </w:rPr>
  </w:style>
  <w:style w:type="paragraph" w:styleId="ListParagraph">
    <w:name w:val="List Paragraph"/>
    <w:basedOn w:val="Normal"/>
    <w:uiPriority w:val="34"/>
    <w:qFormat/>
    <w:rsid w:val="006A4F32"/>
    <w:pPr>
      <w:ind w:left="720"/>
    </w:pPr>
    <w:rPr>
      <w:rFonts w:ascii="Times New Roman" w:hAnsi="Times New Roman" w:cs="Times New Roman"/>
    </w:rPr>
  </w:style>
  <w:style w:type="numbering" w:customStyle="1" w:styleId="StyleBulleted16ptBold">
    <w:name w:val="Style Bulleted 16 pt Bold"/>
    <w:basedOn w:val="NoList"/>
    <w:rsid w:val="00ED0A38"/>
    <w:pPr>
      <w:numPr>
        <w:numId w:val="21"/>
      </w:numPr>
    </w:pPr>
  </w:style>
  <w:style w:type="paragraph" w:styleId="BodyText">
    <w:name w:val="Body Text"/>
    <w:basedOn w:val="Normal"/>
    <w:link w:val="BodyTextChar"/>
    <w:uiPriority w:val="99"/>
    <w:semiHidden/>
    <w:unhideWhenUsed/>
    <w:rsid w:val="00151CD3"/>
    <w:pPr>
      <w:spacing w:after="120"/>
    </w:pPr>
    <w:rPr>
      <w:rFonts w:ascii="Times New Roman" w:hAnsi="Times New Roman" w:cs="Times New Roman"/>
    </w:rPr>
  </w:style>
  <w:style w:type="character" w:customStyle="1" w:styleId="BodyTextChar">
    <w:name w:val="Body Text Char"/>
    <w:basedOn w:val="DefaultParagraphFont"/>
    <w:link w:val="BodyText"/>
    <w:uiPriority w:val="99"/>
    <w:semiHidden/>
    <w:rsid w:val="00151CD3"/>
  </w:style>
  <w:style w:type="character" w:customStyle="1" w:styleId="Heading2Char">
    <w:name w:val="Heading 2 Char"/>
    <w:basedOn w:val="DefaultParagraphFont"/>
    <w:link w:val="Heading2"/>
    <w:rsid w:val="00151CD3"/>
    <w:rPr>
      <w:sz w:val="24"/>
    </w:rPr>
  </w:style>
  <w:style w:type="character" w:customStyle="1" w:styleId="FooterChar">
    <w:name w:val="Footer Char"/>
    <w:link w:val="Footer"/>
    <w:uiPriority w:val="99"/>
    <w:rsid w:val="001E50E6"/>
  </w:style>
  <w:style w:type="paragraph" w:styleId="BalloonText">
    <w:name w:val="Balloon Text"/>
    <w:basedOn w:val="Normal"/>
    <w:link w:val="BalloonTextChar"/>
    <w:uiPriority w:val="99"/>
    <w:semiHidden/>
    <w:unhideWhenUsed/>
    <w:rsid w:val="001E50E6"/>
    <w:rPr>
      <w:rFonts w:ascii="Tahoma" w:hAnsi="Tahoma" w:cs="Tahoma"/>
      <w:sz w:val="16"/>
      <w:szCs w:val="16"/>
    </w:rPr>
  </w:style>
  <w:style w:type="character" w:customStyle="1" w:styleId="BalloonTextChar">
    <w:name w:val="Balloon Text Char"/>
    <w:basedOn w:val="DefaultParagraphFont"/>
    <w:link w:val="BalloonText"/>
    <w:uiPriority w:val="99"/>
    <w:semiHidden/>
    <w:rsid w:val="001E5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5110">
      <w:bodyDiv w:val="1"/>
      <w:marLeft w:val="0"/>
      <w:marRight w:val="0"/>
      <w:marTop w:val="0"/>
      <w:marBottom w:val="0"/>
      <w:divBdr>
        <w:top w:val="none" w:sz="0" w:space="0" w:color="auto"/>
        <w:left w:val="none" w:sz="0" w:space="0" w:color="auto"/>
        <w:bottom w:val="none" w:sz="0" w:space="0" w:color="auto"/>
        <w:right w:val="none" w:sz="0" w:space="0" w:color="auto"/>
      </w:divBdr>
    </w:div>
    <w:div w:id="468866867">
      <w:bodyDiv w:val="1"/>
      <w:marLeft w:val="0"/>
      <w:marRight w:val="0"/>
      <w:marTop w:val="0"/>
      <w:marBottom w:val="0"/>
      <w:divBdr>
        <w:top w:val="none" w:sz="0" w:space="0" w:color="auto"/>
        <w:left w:val="none" w:sz="0" w:space="0" w:color="auto"/>
        <w:bottom w:val="none" w:sz="0" w:space="0" w:color="auto"/>
        <w:right w:val="none" w:sz="0" w:space="0" w:color="auto"/>
      </w:divBdr>
    </w:div>
    <w:div w:id="71908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&lt;donor number&gt;</vt:lpstr>
    </vt:vector>
  </TitlesOfParts>
  <Company>Toshiba</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&lt;donor number&gt;</dc:title>
  <dc:creator>Jim Harden</dc:creator>
  <cp:lastModifiedBy>matt sones</cp:lastModifiedBy>
  <cp:revision>2</cp:revision>
  <cp:lastPrinted>2021-05-13T20:07:00Z</cp:lastPrinted>
  <dcterms:created xsi:type="dcterms:W3CDTF">2021-05-13T20:49:00Z</dcterms:created>
  <dcterms:modified xsi:type="dcterms:W3CDTF">2021-05-13T20:49:00Z</dcterms:modified>
</cp:coreProperties>
</file>